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38" w:rsidRPr="008F3740" w:rsidRDefault="008F3740">
      <w:pPr>
        <w:rPr>
          <w:rFonts w:ascii="HG丸ｺﾞｼｯｸM-PRO" w:eastAsia="HG丸ｺﾞｼｯｸM-PRO" w:hAnsi="HG丸ｺﾞｼｯｸM-PRO"/>
        </w:rPr>
      </w:pPr>
      <w:r w:rsidRPr="008F3740">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24C0571" wp14:editId="09797301">
                <wp:simplePos x="0" y="0"/>
                <wp:positionH relativeFrom="column">
                  <wp:posOffset>29210</wp:posOffset>
                </wp:positionH>
                <wp:positionV relativeFrom="paragraph">
                  <wp:posOffset>15405</wp:posOffset>
                </wp:positionV>
                <wp:extent cx="6154310" cy="1160890"/>
                <wp:effectExtent l="0" t="0" r="18415" b="20320"/>
                <wp:wrapNone/>
                <wp:docPr id="1" name="角丸四角形 1"/>
                <wp:cNvGraphicFramePr/>
                <a:graphic xmlns:a="http://schemas.openxmlformats.org/drawingml/2006/main">
                  <a:graphicData uri="http://schemas.microsoft.com/office/word/2010/wordprocessingShape">
                    <wps:wsp>
                      <wps:cNvSpPr/>
                      <wps:spPr>
                        <a:xfrm>
                          <a:off x="0" y="0"/>
                          <a:ext cx="6154310" cy="1160890"/>
                        </a:xfrm>
                        <a:prstGeom prst="roundRect">
                          <a:avLst/>
                        </a:prstGeom>
                      </wps:spPr>
                      <wps:style>
                        <a:lnRef idx="2">
                          <a:schemeClr val="dk1"/>
                        </a:lnRef>
                        <a:fillRef idx="1">
                          <a:schemeClr val="lt1"/>
                        </a:fillRef>
                        <a:effectRef idx="0">
                          <a:schemeClr val="dk1"/>
                        </a:effectRef>
                        <a:fontRef idx="minor">
                          <a:schemeClr val="dk1"/>
                        </a:fontRef>
                      </wps:style>
                      <wps:txbx>
                        <w:txbxContent>
                          <w:p w:rsidR="008F3740" w:rsidRPr="00230361" w:rsidRDefault="008F3740" w:rsidP="008F3740">
                            <w:pPr>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【論点】</w:t>
                            </w:r>
                          </w:p>
                          <w:p w:rsidR="008F3740" w:rsidRPr="00230361" w:rsidRDefault="008F3740" w:rsidP="00230361">
                            <w:pPr>
                              <w:ind w:firstLineChars="100" w:firstLine="211"/>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デューイは、数多くある「職業」という単語をどのような意味として捉えて用いているのか。</w:t>
                            </w:r>
                          </w:p>
                          <w:p w:rsidR="008F3740" w:rsidRPr="00230361" w:rsidRDefault="008F3740" w:rsidP="00230361">
                            <w:pPr>
                              <w:ind w:firstLineChars="100" w:firstLine="211"/>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それらの単語の関係性を図にすると、デューイの理想の「教育の職業的側面」</w:t>
                            </w:r>
                            <w:r w:rsidR="00DA142B" w:rsidRPr="00230361">
                              <w:rPr>
                                <w:rFonts w:ascii="HG丸ｺﾞｼｯｸM-PRO" w:eastAsia="HG丸ｺﾞｼｯｸM-PRO" w:hAnsi="HG丸ｺﾞｼｯｸM-PRO" w:hint="eastAsia"/>
                                <w:b/>
                              </w:rPr>
                              <w:t>の在り方</w:t>
                            </w:r>
                            <w:r w:rsidRPr="00230361">
                              <w:rPr>
                                <w:rFonts w:ascii="HG丸ｺﾞｼｯｸM-PRO" w:eastAsia="HG丸ｺﾞｼｯｸM-PRO" w:hAnsi="HG丸ｺﾞｼｯｸM-PRO" w:hint="eastAsia"/>
                                <w:b/>
                              </w:rPr>
                              <w:t>はどういうものだといえるだろうか。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3pt;margin-top:1.2pt;width:484.6pt;height:9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" fillcolor="white [3201]" strokecolor="black [3200]" strokeweight="2pt">
                <v:textbox>
                  <w:txbxContent>
                    <w:p w:rsidR="008F3740" w:rsidRPr="00230361" w:rsidRDefault="008F3740" w:rsidP="008F3740">
                      <w:pPr>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【論点】</w:t>
                      </w:r>
                    </w:p>
                    <w:p w:rsidR="008F3740" w:rsidRPr="00230361" w:rsidRDefault="008F3740" w:rsidP="00230361">
                      <w:pPr>
                        <w:ind w:firstLineChars="100" w:firstLine="211"/>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デューイは、数多くある「職業」という単語をどのような意味として捉えて用いているのか。</w:t>
                      </w:r>
                    </w:p>
                    <w:p w:rsidR="008F3740" w:rsidRPr="00230361" w:rsidRDefault="008F3740" w:rsidP="00230361">
                      <w:pPr>
                        <w:ind w:firstLineChars="100" w:firstLine="211"/>
                        <w:jc w:val="left"/>
                        <w:rPr>
                          <w:rFonts w:ascii="HG丸ｺﾞｼｯｸM-PRO" w:eastAsia="HG丸ｺﾞｼｯｸM-PRO" w:hAnsi="HG丸ｺﾞｼｯｸM-PRO"/>
                          <w:b/>
                        </w:rPr>
                      </w:pPr>
                      <w:r w:rsidRPr="00230361">
                        <w:rPr>
                          <w:rFonts w:ascii="HG丸ｺﾞｼｯｸM-PRO" w:eastAsia="HG丸ｺﾞｼｯｸM-PRO" w:hAnsi="HG丸ｺﾞｼｯｸM-PRO" w:hint="eastAsia"/>
                          <w:b/>
                        </w:rPr>
                        <w:t>それらの単語の関係性を図にすると、デューイの理想の「教育の職業的側面」</w:t>
                      </w:r>
                      <w:r w:rsidR="00DA142B" w:rsidRPr="00230361">
                        <w:rPr>
                          <w:rFonts w:ascii="HG丸ｺﾞｼｯｸM-PRO" w:eastAsia="HG丸ｺﾞｼｯｸM-PRO" w:hAnsi="HG丸ｺﾞｼｯｸM-PRO" w:hint="eastAsia"/>
                          <w:b/>
                        </w:rPr>
                        <w:t>の在り方</w:t>
                      </w:r>
                      <w:r w:rsidRPr="00230361">
                        <w:rPr>
                          <w:rFonts w:ascii="HG丸ｺﾞｼｯｸM-PRO" w:eastAsia="HG丸ｺﾞｼｯｸM-PRO" w:hAnsi="HG丸ｺﾞｼｯｸM-PRO" w:hint="eastAsia"/>
                          <w:b/>
                        </w:rPr>
                        <w:t>はどういうものだといえるだろうか。</w:t>
                      </w:r>
                    </w:p>
                  </w:txbxContent>
                </v:textbox>
              </v:roundrect>
            </w:pict>
          </mc:Fallback>
        </mc:AlternateContent>
      </w:r>
    </w:p>
    <w:p w:rsidR="008F3740" w:rsidRPr="008F3740" w:rsidRDefault="008F3740">
      <w:pPr>
        <w:rPr>
          <w:rFonts w:ascii="HG丸ｺﾞｼｯｸM-PRO" w:eastAsia="HG丸ｺﾞｼｯｸM-PRO" w:hAnsi="HG丸ｺﾞｼｯｸM-PRO"/>
        </w:rPr>
      </w:pPr>
    </w:p>
    <w:p w:rsidR="008F3740" w:rsidRPr="008F3740" w:rsidRDefault="008F3740">
      <w:pPr>
        <w:rPr>
          <w:rFonts w:ascii="HG丸ｺﾞｼｯｸM-PRO" w:eastAsia="HG丸ｺﾞｼｯｸM-PRO" w:hAnsi="HG丸ｺﾞｼｯｸM-PRO"/>
        </w:rPr>
      </w:pPr>
    </w:p>
    <w:p w:rsidR="008F3740" w:rsidRPr="008F3740" w:rsidRDefault="008F3740">
      <w:pPr>
        <w:rPr>
          <w:rFonts w:ascii="HG丸ｺﾞｼｯｸM-PRO" w:eastAsia="HG丸ｺﾞｼｯｸM-PRO" w:hAnsi="HG丸ｺﾞｼｯｸM-PRO"/>
        </w:rPr>
      </w:pPr>
    </w:p>
    <w:p w:rsidR="008F3740" w:rsidRPr="008F3740" w:rsidRDefault="008F3740">
      <w:pPr>
        <w:rPr>
          <w:rFonts w:ascii="HG丸ｺﾞｼｯｸM-PRO" w:eastAsia="HG丸ｺﾞｼｯｸM-PRO" w:hAnsi="HG丸ｺﾞｼｯｸM-PRO"/>
        </w:rPr>
      </w:pPr>
    </w:p>
    <w:p w:rsidR="008F3740" w:rsidRPr="0025171C" w:rsidRDefault="008F3740">
      <w:pPr>
        <w:rPr>
          <w:rFonts w:ascii="Bookman Old Style" w:eastAsia="HG丸ｺﾞｼｯｸM-PRO" w:hAnsi="Bookman Old Style"/>
        </w:rPr>
      </w:pPr>
    </w:p>
    <w:p w:rsidR="008F3740" w:rsidRPr="0025171C" w:rsidRDefault="008F3740">
      <w:pPr>
        <w:rPr>
          <w:rFonts w:ascii="Bookman Old Style" w:eastAsia="HG丸ｺﾞｼｯｸM-PRO" w:hAnsi="Bookman Old Style"/>
        </w:rPr>
      </w:pPr>
      <w:r w:rsidRPr="0025171C">
        <w:rPr>
          <w:rFonts w:ascii="Bookman Old Style" w:eastAsia="HG丸ｺﾞｼｯｸM-PRO" w:hAnsi="Bookman Old Style"/>
        </w:rPr>
        <w:t>【論点に至った流れ】</w:t>
      </w:r>
    </w:p>
    <w:p w:rsidR="008F3740" w:rsidRPr="0025171C" w:rsidRDefault="008F3740">
      <w:pPr>
        <w:rPr>
          <w:rFonts w:ascii="Bookman Old Style" w:eastAsia="HG丸ｺﾞｼｯｸM-PRO" w:hAnsi="Bookman Old Style"/>
        </w:rPr>
      </w:pPr>
      <w:r w:rsidRPr="0025171C">
        <w:rPr>
          <w:rFonts w:ascii="Bookman Old Style" w:eastAsia="HG丸ｺﾞｼｯｸM-PRO" w:hAnsi="Bookman Old Style"/>
        </w:rPr>
        <w:t>今回の範囲の第</w:t>
      </w:r>
      <w:r w:rsidRPr="0025171C">
        <w:rPr>
          <w:rFonts w:ascii="Bookman Old Style" w:eastAsia="HG丸ｺﾞｼｯｸM-PRO" w:hAnsi="Bookman Old Style"/>
        </w:rPr>
        <w:t>23</w:t>
      </w:r>
      <w:r w:rsidRPr="0025171C">
        <w:rPr>
          <w:rFonts w:ascii="Bookman Old Style" w:eastAsia="HG丸ｺﾞｼｯｸM-PRO" w:hAnsi="Bookman Old Style"/>
        </w:rPr>
        <w:t>章では、「職業」や「仕事」などと訳すことのできる単語が多く使用されていた。</w:t>
      </w:r>
    </w:p>
    <w:p w:rsidR="008F3740" w:rsidRPr="0025171C" w:rsidRDefault="008F3740">
      <w:pPr>
        <w:rPr>
          <w:rFonts w:ascii="Bookman Old Style" w:eastAsia="HG丸ｺﾞｼｯｸM-PRO" w:hAnsi="Bookman Old Style"/>
        </w:rPr>
      </w:pPr>
      <w:r w:rsidRPr="0025171C">
        <w:rPr>
          <w:rFonts w:ascii="Bookman Old Style" w:eastAsia="HG丸ｺﾞｼｯｸM-PRO" w:hAnsi="Bookman Old Style"/>
        </w:rPr>
        <w:t>例）</w:t>
      </w:r>
      <w:r w:rsidRPr="0025171C">
        <w:rPr>
          <w:rFonts w:ascii="Bookman Old Style" w:eastAsia="HG丸ｺﾞｼｯｸM-PRO" w:hAnsi="Bookman Old Style"/>
        </w:rPr>
        <w:t>vocation, calling, occupation, labor, work, trade, profession, employment, pursuits, business, career</w:t>
      </w:r>
    </w:p>
    <w:p w:rsidR="008F3740" w:rsidRPr="0025171C" w:rsidRDefault="008F3740">
      <w:pPr>
        <w:rPr>
          <w:rFonts w:ascii="Bookman Old Style" w:eastAsia="HG丸ｺﾞｼｯｸM-PRO" w:hAnsi="Bookman Old Style"/>
        </w:rPr>
      </w:pPr>
    </w:p>
    <w:p w:rsidR="00097FBF" w:rsidRPr="0025171C" w:rsidRDefault="008F3740">
      <w:pPr>
        <w:rPr>
          <w:rFonts w:ascii="Bookman Old Style" w:eastAsia="HG丸ｺﾞｼｯｸM-PRO" w:hAnsi="Bookman Old Style"/>
        </w:rPr>
      </w:pPr>
      <w:r w:rsidRPr="0025171C">
        <w:rPr>
          <w:rFonts w:ascii="Bookman Old Style" w:eastAsia="HG丸ｺﾞｼｯｸM-PRO" w:hAnsi="Bookman Old Style"/>
        </w:rPr>
        <w:t>さらに、第</w:t>
      </w:r>
      <w:r w:rsidRPr="0025171C">
        <w:rPr>
          <w:rFonts w:ascii="Bookman Old Style" w:eastAsia="HG丸ｺﾞｼｯｸM-PRO" w:hAnsi="Bookman Old Style"/>
        </w:rPr>
        <w:t>23</w:t>
      </w:r>
      <w:r w:rsidRPr="0025171C">
        <w:rPr>
          <w:rFonts w:ascii="Bookman Old Style" w:eastAsia="HG丸ｺﾞｼｯｸM-PRO" w:hAnsi="Bookman Old Style"/>
        </w:rPr>
        <w:t>章においては、ある単語が</w:t>
      </w:r>
      <w:r w:rsidR="00437162" w:rsidRPr="0025171C">
        <w:rPr>
          <w:rFonts w:ascii="Bookman Old Style" w:eastAsia="HG丸ｺﾞｼｯｸM-PRO" w:hAnsi="Bookman Old Style"/>
        </w:rPr>
        <w:t>特定の</w:t>
      </w:r>
      <w:r w:rsidRPr="0025171C">
        <w:rPr>
          <w:rFonts w:ascii="Bookman Old Style" w:eastAsia="HG丸ｺﾞｼｯｸM-PRO" w:hAnsi="Bookman Old Style"/>
        </w:rPr>
        <w:t>場所に集中して「職業」のようなものを表す単語として使われていることがあり、班は、デューイが意図的にこれらの単語を使い分けているため、単純に「職業」</w:t>
      </w:r>
      <w:r w:rsidR="00DA142B" w:rsidRPr="0025171C">
        <w:rPr>
          <w:rFonts w:ascii="Bookman Old Style" w:eastAsia="HG丸ｺﾞｼｯｸM-PRO" w:hAnsi="Bookman Old Style"/>
        </w:rPr>
        <w:t>や「仕事」</w:t>
      </w:r>
      <w:r w:rsidRPr="0025171C">
        <w:rPr>
          <w:rFonts w:ascii="Bookman Old Style" w:eastAsia="HG丸ｺﾞｼｯｸM-PRO" w:hAnsi="Bookman Old Style"/>
        </w:rPr>
        <w:t>と</w:t>
      </w:r>
      <w:bookmarkStart w:id="0" w:name="_GoBack"/>
      <w:bookmarkEnd w:id="0"/>
      <w:r w:rsidR="00097FBF" w:rsidRPr="0025171C">
        <w:rPr>
          <w:rFonts w:ascii="Bookman Old Style" w:eastAsia="HG丸ｺﾞｼｯｸM-PRO" w:hAnsi="Bookman Old Style"/>
        </w:rPr>
        <w:t>日本語に訳してしまうのは良くないのではないか、という考えに至った。</w:t>
      </w:r>
    </w:p>
    <w:p w:rsidR="00DA142B" w:rsidRPr="0025171C" w:rsidRDefault="00DA142B">
      <w:pPr>
        <w:rPr>
          <w:rFonts w:ascii="Bookman Old Style" w:eastAsia="HG丸ｺﾞｼｯｸM-PRO" w:hAnsi="Bookman Old Style"/>
        </w:rPr>
      </w:pPr>
    </w:p>
    <w:p w:rsidR="00DA142B" w:rsidRPr="0025171C" w:rsidRDefault="00DA142B" w:rsidP="00DA142B">
      <w:pPr>
        <w:rPr>
          <w:rFonts w:ascii="Bookman Old Style" w:eastAsia="HG丸ｺﾞｼｯｸM-PRO" w:hAnsi="Bookman Old Style"/>
        </w:rPr>
      </w:pPr>
      <w:r w:rsidRPr="0025171C">
        <w:rPr>
          <w:rFonts w:ascii="Bookman Old Style" w:eastAsia="HG丸ｺﾞｼｯｸM-PRO" w:hAnsi="Bookman Old Style"/>
        </w:rPr>
        <w:t>例）</w:t>
      </w:r>
      <w:r w:rsidRPr="0025171C">
        <w:rPr>
          <w:rFonts w:ascii="Bookman Old Style" w:eastAsia="HG丸ｺﾞｼｯｸM-PRO" w:hAnsi="Bookman Old Style"/>
        </w:rPr>
        <w:t>p.298 ll.1-2</w:t>
      </w:r>
    </w:p>
    <w:p w:rsidR="00DA142B" w:rsidRPr="0025171C" w:rsidRDefault="00DA142B" w:rsidP="00DA142B">
      <w:pPr>
        <w:rPr>
          <w:rFonts w:ascii="Bookman Old Style" w:eastAsia="HG丸ｺﾞｼｯｸM-PRO" w:hAnsi="Bookman Old Style"/>
        </w:rPr>
      </w:pPr>
      <w:r w:rsidRPr="0025171C">
        <w:rPr>
          <w:rFonts w:ascii="Bookman Old Style" w:eastAsia="HG丸ｺﾞｼｯｸM-PRO" w:hAnsi="Bookman Old Style"/>
        </w:rPr>
        <w:t xml:space="preserve">The only adequate training for </w:t>
      </w:r>
      <w:r w:rsidRPr="006E222C">
        <w:rPr>
          <w:rFonts w:ascii="Bookman Old Style" w:eastAsia="HG丸ｺﾞｼｯｸM-PRO" w:hAnsi="Bookman Old Style"/>
          <w:b/>
          <w:shd w:val="pct15" w:color="auto" w:fill="FFFFFF"/>
        </w:rPr>
        <w:t>occupations</w:t>
      </w:r>
      <w:r w:rsidRPr="0025171C">
        <w:rPr>
          <w:rFonts w:ascii="Bookman Old Style" w:eastAsia="HG丸ｺﾞｼｯｸM-PRO" w:hAnsi="Bookman Old Style"/>
        </w:rPr>
        <w:t xml:space="preserve"> is training through </w:t>
      </w:r>
      <w:r w:rsidRPr="006E222C">
        <w:rPr>
          <w:rFonts w:ascii="Bookman Old Style" w:eastAsia="HG丸ｺﾞｼｯｸM-PRO" w:hAnsi="Bookman Old Style"/>
          <w:b/>
          <w:shd w:val="pct15" w:color="auto" w:fill="FFFFFF"/>
        </w:rPr>
        <w:t>occupations</w:t>
      </w:r>
      <w:r w:rsidRPr="0025171C">
        <w:rPr>
          <w:rFonts w:ascii="Bookman Old Style" w:eastAsia="HG丸ｺﾞｼｯｸM-PRO" w:hAnsi="Bookman Old Style"/>
        </w:rPr>
        <w:t>.</w:t>
      </w:r>
    </w:p>
    <w:p w:rsidR="00097FBF" w:rsidRPr="0025171C" w:rsidRDefault="00DA142B">
      <w:pPr>
        <w:rPr>
          <w:rFonts w:ascii="Bookman Old Style" w:eastAsia="HG丸ｺﾞｼｯｸM-PRO" w:hAnsi="Bookman Old Style"/>
        </w:rPr>
      </w:pPr>
      <w:r w:rsidRPr="0025171C">
        <w:rPr>
          <w:rFonts w:ascii="Bookman Old Style" w:eastAsia="HG丸ｺﾞｼｯｸM-PRO" w:hAnsi="Bookman Old Style"/>
        </w:rPr>
        <w:t>直訳：仕事への唯一適切な訓練とは、仕事を通しての訓練である。</w:t>
      </w:r>
    </w:p>
    <w:p w:rsidR="00DA142B" w:rsidRPr="0025171C" w:rsidRDefault="00DA142B">
      <w:pPr>
        <w:rPr>
          <w:rFonts w:ascii="Bookman Old Style" w:eastAsia="HG丸ｺﾞｼｯｸM-PRO" w:hAnsi="Bookman Old Style"/>
        </w:rPr>
      </w:pPr>
      <w:r w:rsidRPr="0025171C">
        <w:rPr>
          <w:rFonts w:ascii="Bookman Old Style" w:eastAsia="HG丸ｺﾞｼｯｸM-PRO" w:hAnsi="Bookman Old Style"/>
          <w:bdr w:val="single" w:sz="4" w:space="0" w:color="auto"/>
        </w:rPr>
        <w:t>BUT</w:t>
      </w:r>
      <w:r w:rsidRPr="0025171C">
        <w:rPr>
          <w:rFonts w:ascii="Bookman Old Style" w:eastAsia="HG丸ｺﾞｼｯｸM-PRO" w:hAnsi="Bookman Old Style"/>
        </w:rPr>
        <w:t xml:space="preserve"> </w:t>
      </w:r>
      <w:r w:rsidRPr="0025171C">
        <w:rPr>
          <w:rFonts w:ascii="Bookman Old Style" w:eastAsia="HG丸ｺﾞｼｯｸM-PRO" w:hAnsi="Bookman Old Style"/>
        </w:rPr>
        <w:t>デューイは他の場所で、職業への準備教育は直接的にではなく、間接的に行うことの重要性を指摘している。</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辞書で</w:t>
      </w:r>
      <w:r w:rsidRPr="0025171C">
        <w:rPr>
          <w:rFonts w:ascii="Bookman Old Style" w:eastAsia="HG丸ｺﾞｼｯｸM-PRO" w:hAnsi="Bookman Old Style"/>
        </w:rPr>
        <w:t>occupation</w:t>
      </w:r>
      <w:r w:rsidRPr="0025171C">
        <w:rPr>
          <w:rFonts w:ascii="Bookman Old Style" w:eastAsia="HG丸ｺﾞｼｯｸM-PRO" w:hAnsi="Bookman Old Style"/>
        </w:rPr>
        <w:t>を調べると、</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w:t>
      </w:r>
      <w:r w:rsidRPr="0025171C">
        <w:rPr>
          <w:rFonts w:ascii="Bookman Old Style" w:eastAsia="HG丸ｺﾞｼｯｸM-PRO" w:hAnsi="Bookman Old Style"/>
        </w:rPr>
        <w:t>リーダーズ英和辞典　第</w:t>
      </w:r>
      <w:r w:rsidRPr="0025171C">
        <w:rPr>
          <w:rFonts w:ascii="Bookman Old Style" w:eastAsia="HG丸ｺﾞｼｯｸM-PRO" w:hAnsi="Bookman Old Style"/>
        </w:rPr>
        <w:t>2</w:t>
      </w:r>
      <w:r w:rsidRPr="0025171C">
        <w:rPr>
          <w:rFonts w:ascii="Bookman Old Style" w:eastAsia="HG丸ｺﾞｼｯｸM-PRO" w:hAnsi="Bookman Old Style"/>
        </w:rPr>
        <w:t>版</w:t>
      </w:r>
      <w:r w:rsidRPr="0025171C">
        <w:rPr>
          <w:rFonts w:ascii="Bookman Old Style" w:eastAsia="HG丸ｺﾞｼｯｸM-PRO" w:hAnsi="Bookman Old Style"/>
        </w:rPr>
        <w:t>]</w:t>
      </w:r>
    </w:p>
    <w:p w:rsidR="00BE1DC1" w:rsidRPr="0025171C" w:rsidRDefault="0025171C">
      <w:pPr>
        <w:rPr>
          <w:rFonts w:ascii="Bookman Old Style" w:eastAsia="HG丸ｺﾞｼｯｸM-PRO" w:hAnsi="Bookman Old Style"/>
        </w:rPr>
      </w:pPr>
      <w:r>
        <w:rPr>
          <w:rFonts w:ascii="Bookman Old Style" w:eastAsia="HG丸ｺﾞｼｯｸM-PRO" w:hAnsi="Bookman Old Style" w:hint="eastAsia"/>
        </w:rPr>
        <w:t>o</w:t>
      </w:r>
      <w:r w:rsidR="00BE1DC1" w:rsidRPr="0025171C">
        <w:rPr>
          <w:rFonts w:ascii="Bookman Old Style" w:eastAsia="HG丸ｺﾞｼｯｸM-PRO" w:hAnsi="Bookman Old Style"/>
        </w:rPr>
        <w:t>ccupation</w:t>
      </w:r>
      <w:r>
        <w:rPr>
          <w:rFonts w:ascii="Bookman Old Style" w:eastAsia="HG丸ｺﾞｼｯｸM-PRO" w:hAnsi="Bookman Old Style" w:hint="eastAsia"/>
        </w:rPr>
        <w:t xml:space="preserve"> </w:t>
      </w:r>
      <w:r w:rsidR="00CE038C" w:rsidRPr="0025171C">
        <w:rPr>
          <w:rFonts w:ascii="Bookman Old Style" w:eastAsia="HG丸ｺﾞｼｯｸM-PRO" w:hAnsi="Bookman Old Style"/>
        </w:rPr>
        <w:t xml:space="preserve">(n) 1. </w:t>
      </w:r>
      <w:r w:rsidR="00CE038C" w:rsidRPr="0025171C">
        <w:rPr>
          <w:rFonts w:ascii="Bookman Old Style" w:eastAsia="HG丸ｺﾞｼｯｸM-PRO" w:hAnsi="Bookman Old Style"/>
        </w:rPr>
        <w:t>従事すること、活動、仕事、時間の過ごし方；つとめ、職業、生業</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ab/>
      </w:r>
      <w:r w:rsidRPr="0025171C">
        <w:rPr>
          <w:rFonts w:ascii="Bookman Old Style" w:eastAsia="HG丸ｺﾞｼｯｸM-PRO" w:hAnsi="Bookman Old Style"/>
        </w:rPr>
        <w:t xml:space="preserve">　　　</w:t>
      </w:r>
      <w:r w:rsidRPr="0025171C">
        <w:rPr>
          <w:rFonts w:ascii="Bookman Old Style" w:eastAsia="HG丸ｺﾞｼｯｸM-PRO" w:hAnsi="Bookman Old Style"/>
        </w:rPr>
        <w:t xml:space="preserve"> 2. </w:t>
      </w:r>
      <w:r w:rsidRPr="0025171C">
        <w:rPr>
          <w:rFonts w:ascii="Bookman Old Style" w:eastAsia="HG丸ｺﾞｼｯｸM-PRO" w:hAnsi="Bookman Old Style"/>
        </w:rPr>
        <w:t>占有；占有権</w:t>
      </w:r>
    </w:p>
    <w:p w:rsidR="008F3740" w:rsidRPr="0025171C" w:rsidRDefault="00CE038C">
      <w:pPr>
        <w:rPr>
          <w:rFonts w:ascii="Bookman Old Style" w:eastAsia="HG丸ｺﾞｼｯｸM-PRO" w:hAnsi="Bookman Old Style"/>
        </w:rPr>
      </w:pPr>
      <w:r w:rsidRPr="0025171C">
        <w:rPr>
          <w:rFonts w:ascii="Bookman Old Style" w:eastAsia="HG丸ｺﾞｼｯｸM-PRO" w:hAnsi="Bookman Old Style"/>
        </w:rPr>
        <w:t>[</w:t>
      </w:r>
      <w:r w:rsidRPr="0025171C">
        <w:rPr>
          <w:rFonts w:ascii="Bookman Old Style" w:eastAsia="HG丸ｺﾞｼｯｸM-PRO" w:hAnsi="Bookman Old Style"/>
        </w:rPr>
        <w:t>ジーニアス英和辞典</w:t>
      </w:r>
      <w:r w:rsidRPr="0025171C">
        <w:rPr>
          <w:rFonts w:ascii="Bookman Old Style" w:eastAsia="HG丸ｺﾞｼｯｸM-PRO" w:hAnsi="Bookman Old Style"/>
        </w:rPr>
        <w:t>]</w:t>
      </w:r>
    </w:p>
    <w:p w:rsidR="00CE038C" w:rsidRPr="0025171C" w:rsidRDefault="0025171C">
      <w:pPr>
        <w:rPr>
          <w:rFonts w:ascii="Bookman Old Style" w:eastAsia="HG丸ｺﾞｼｯｸM-PRO" w:hAnsi="Bookman Old Style"/>
        </w:rPr>
      </w:pPr>
      <w:r>
        <w:rPr>
          <w:rFonts w:ascii="Bookman Old Style" w:eastAsia="HG丸ｺﾞｼｯｸM-PRO" w:hAnsi="Bookman Old Style" w:hint="eastAsia"/>
        </w:rPr>
        <w:t>o</w:t>
      </w:r>
      <w:r w:rsidR="00CE038C" w:rsidRPr="0025171C">
        <w:rPr>
          <w:rFonts w:ascii="Bookman Old Style" w:eastAsia="HG丸ｺﾞｼｯｸM-PRO" w:hAnsi="Bookman Old Style"/>
        </w:rPr>
        <w:t>ccupation</w:t>
      </w:r>
      <w:r>
        <w:rPr>
          <w:rFonts w:ascii="Bookman Old Style" w:eastAsia="HG丸ｺﾞｼｯｸM-PRO" w:hAnsi="Bookman Old Style" w:hint="eastAsia"/>
        </w:rPr>
        <w:t xml:space="preserve"> </w:t>
      </w:r>
      <w:r w:rsidR="00CE038C" w:rsidRPr="0025171C">
        <w:rPr>
          <w:rFonts w:ascii="Bookman Old Style" w:eastAsia="HG丸ｺﾞｼｯｸM-PRO" w:hAnsi="Bookman Old Style"/>
          <w:bdr w:val="single" w:sz="4" w:space="0" w:color="auto"/>
        </w:rPr>
        <w:t>名</w:t>
      </w:r>
      <w:r w:rsidR="00CE038C" w:rsidRPr="0025171C">
        <w:rPr>
          <w:rFonts w:ascii="Bookman Old Style" w:eastAsia="HG丸ｺﾞｼｯｸM-PRO" w:hAnsi="Bookman Old Style"/>
        </w:rPr>
        <w:t xml:space="preserve"> </w:t>
      </w:r>
      <w:r w:rsidR="00CE038C" w:rsidRPr="0025171C">
        <w:rPr>
          <w:rFonts w:ascii="HG丸ｺﾞｼｯｸM-PRO" w:eastAsia="HG丸ｺﾞｼｯｸM-PRO" w:hAnsi="HG丸ｺﾞｼｯｸM-PRO" w:cs="ＭＳ 明朝" w:hint="eastAsia"/>
        </w:rPr>
        <w:t>①</w:t>
      </w:r>
      <w:r w:rsidR="00CE038C" w:rsidRPr="0025171C">
        <w:rPr>
          <w:rFonts w:ascii="Bookman Old Style" w:eastAsia="HG丸ｺﾞｼｯｸM-PRO" w:hAnsi="Bookman Old Style"/>
        </w:rPr>
        <w:t xml:space="preserve"> </w:t>
      </w:r>
      <w:r w:rsidR="00CE038C" w:rsidRPr="0025171C">
        <w:rPr>
          <w:rFonts w:ascii="Bookman Old Style" w:eastAsia="HG丸ｺﾞｼｯｸM-PRO" w:hAnsi="Bookman Old Style"/>
        </w:rPr>
        <w:t>職業、仕事、職、業</w:t>
      </w:r>
      <w:r w:rsidR="00CE038C" w:rsidRPr="0025171C">
        <w:rPr>
          <w:rFonts w:ascii="Bookman Old Style" w:eastAsia="HG丸ｺﾞｼｯｸM-PRO" w:hAnsi="Bookman Old Style"/>
        </w:rPr>
        <w:t>(</w:t>
      </w:r>
      <w:r w:rsidR="00CE038C" w:rsidRPr="0025171C">
        <w:rPr>
          <w:rFonts w:ascii="Bookman Old Style" w:eastAsia="HG丸ｺﾞｼｯｸM-PRO" w:hAnsi="Bookman Old Style"/>
        </w:rPr>
        <w:t>種</w:t>
      </w:r>
      <w:r w:rsidR="00CE038C" w:rsidRPr="0025171C">
        <w:rPr>
          <w:rFonts w:ascii="Bookman Old Style" w:eastAsia="HG丸ｺﾞｼｯｸM-PRO" w:hAnsi="Bookman Old Style"/>
        </w:rPr>
        <w:t>)</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ab/>
      </w:r>
      <w:r w:rsidRPr="0025171C">
        <w:rPr>
          <w:rFonts w:ascii="Bookman Old Style" w:eastAsia="HG丸ｺﾞｼｯｸM-PRO" w:hAnsi="Bookman Old Style"/>
        </w:rPr>
        <w:t xml:space="preserve">　　　</w:t>
      </w:r>
      <w:r w:rsidRPr="0025171C">
        <w:rPr>
          <w:rFonts w:ascii="Bookman Old Style" w:eastAsia="HG丸ｺﾞｼｯｸM-PRO" w:hAnsi="Bookman Old Style"/>
        </w:rPr>
        <w:t xml:space="preserve"> </w:t>
      </w:r>
      <w:r w:rsidRPr="0025171C">
        <w:rPr>
          <w:rFonts w:ascii="HG丸ｺﾞｼｯｸM-PRO" w:eastAsia="HG丸ｺﾞｼｯｸM-PRO" w:hAnsi="HG丸ｺﾞｼｯｸM-PRO" w:cs="ＭＳ 明朝" w:hint="eastAsia"/>
        </w:rPr>
        <w:t>②</w:t>
      </w:r>
      <w:r w:rsidRPr="0025171C">
        <w:rPr>
          <w:rFonts w:ascii="Bookman Old Style" w:eastAsia="HG丸ｺﾞｼｯｸM-PRO" w:hAnsi="Bookman Old Style"/>
        </w:rPr>
        <w:t xml:space="preserve"> (</w:t>
      </w:r>
      <w:r w:rsidRPr="0025171C">
        <w:rPr>
          <w:rFonts w:ascii="Bookman Old Style" w:eastAsia="HG丸ｺﾞｼｯｸM-PRO" w:hAnsi="Bookman Old Style"/>
        </w:rPr>
        <w:t>土地・家などの</w:t>
      </w:r>
      <w:r w:rsidRPr="0025171C">
        <w:rPr>
          <w:rFonts w:ascii="Bookman Old Style" w:eastAsia="HG丸ｺﾞｼｯｸM-PRO" w:hAnsi="Bookman Old Style"/>
        </w:rPr>
        <w:t>)</w:t>
      </w:r>
      <w:r w:rsidRPr="0025171C">
        <w:rPr>
          <w:rFonts w:ascii="Bookman Old Style" w:eastAsia="HG丸ｺﾞｼｯｸM-PRO" w:hAnsi="Bookman Old Style"/>
        </w:rPr>
        <w:t>占有権、居住；</w:t>
      </w:r>
      <w:r w:rsidRPr="0025171C">
        <w:rPr>
          <w:rFonts w:ascii="Bookman Old Style" w:eastAsia="HG丸ｺﾞｼｯｸM-PRO" w:hAnsi="Bookman Old Style"/>
        </w:rPr>
        <w:t>(</w:t>
      </w:r>
      <w:r w:rsidRPr="0025171C">
        <w:rPr>
          <w:rFonts w:ascii="Bookman Old Style" w:eastAsia="HG丸ｺﾞｼｯｸM-PRO" w:hAnsi="Bookman Old Style"/>
        </w:rPr>
        <w:t>軍隊による</w:t>
      </w:r>
      <w:r w:rsidRPr="0025171C">
        <w:rPr>
          <w:rFonts w:ascii="Bookman Old Style" w:eastAsia="HG丸ｺﾞｼｯｸM-PRO" w:hAnsi="Bookman Old Style"/>
        </w:rPr>
        <w:t>)</w:t>
      </w:r>
      <w:r w:rsidRPr="0025171C">
        <w:rPr>
          <w:rFonts w:ascii="Bookman Old Style" w:eastAsia="HG丸ｺﾞｼｯｸM-PRO" w:hAnsi="Bookman Old Style"/>
        </w:rPr>
        <w:t>占領、占拠</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ab/>
      </w:r>
      <w:r w:rsidRPr="0025171C">
        <w:rPr>
          <w:rFonts w:ascii="Bookman Old Style" w:eastAsia="HG丸ｺﾞｼｯｸM-PRO" w:hAnsi="Bookman Old Style"/>
        </w:rPr>
        <w:t xml:space="preserve">　　　</w:t>
      </w:r>
      <w:r w:rsidRPr="0025171C">
        <w:rPr>
          <w:rFonts w:ascii="Bookman Old Style" w:eastAsia="HG丸ｺﾞｼｯｸM-PRO" w:hAnsi="Bookman Old Style"/>
        </w:rPr>
        <w:t xml:space="preserve"> </w:t>
      </w:r>
      <w:r w:rsidRPr="0025171C">
        <w:rPr>
          <w:rFonts w:ascii="HG丸ｺﾞｼｯｸM-PRO" w:eastAsia="HG丸ｺﾞｼｯｸM-PRO" w:hAnsi="HG丸ｺﾞｼｯｸM-PRO" w:cs="ＭＳ 明朝" w:hint="eastAsia"/>
        </w:rPr>
        <w:t>③</w:t>
      </w:r>
      <w:r w:rsidRPr="0025171C">
        <w:rPr>
          <w:rFonts w:ascii="Bookman Old Style" w:eastAsia="HG丸ｺﾞｼｯｸM-PRO" w:hAnsi="Bookman Old Style"/>
        </w:rPr>
        <w:t xml:space="preserve"> (</w:t>
      </w:r>
      <w:r w:rsidRPr="0025171C">
        <w:rPr>
          <w:rFonts w:ascii="Bookman Old Style" w:eastAsia="HG丸ｺﾞｼｯｸM-PRO" w:hAnsi="Bookman Old Style"/>
        </w:rPr>
        <w:t>仕事・趣味などとして</w:t>
      </w:r>
      <w:r w:rsidRPr="0025171C">
        <w:rPr>
          <w:rFonts w:ascii="Bookman Old Style" w:eastAsia="HG丸ｺﾞｼｯｸM-PRO" w:hAnsi="Bookman Old Style"/>
        </w:rPr>
        <w:t>)</w:t>
      </w:r>
      <w:r w:rsidRPr="0025171C">
        <w:rPr>
          <w:rFonts w:ascii="Bookman Old Style" w:eastAsia="HG丸ｺﾞｼｯｸM-PRO" w:hAnsi="Bookman Old Style"/>
        </w:rPr>
        <w:t>従事すること、暇つぶしの仕事</w:t>
      </w: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w:t>
      </w:r>
      <w:r w:rsidRPr="0025171C">
        <w:rPr>
          <w:rFonts w:ascii="Bookman Old Style" w:eastAsia="HG丸ｺﾞｼｯｸM-PRO" w:hAnsi="Bookman Old Style"/>
        </w:rPr>
        <w:t>「仕事」を通しての訓練ではなく、「活動」や「従事すること」などといった意味での「仕事」を通した訓練という風に解釈したほうが、デューイのこれまでの教育論を考えても当てはまりそうなのではないか？</w:t>
      </w:r>
    </w:p>
    <w:p w:rsidR="00CE038C" w:rsidRPr="0025171C" w:rsidRDefault="00CE038C">
      <w:pPr>
        <w:rPr>
          <w:rFonts w:ascii="Bookman Old Style" w:eastAsia="HG丸ｺﾞｼｯｸM-PRO" w:hAnsi="Bookman Old Style"/>
        </w:rPr>
      </w:pPr>
    </w:p>
    <w:p w:rsidR="00CE038C" w:rsidRPr="0025171C" w:rsidRDefault="00CE038C">
      <w:pPr>
        <w:rPr>
          <w:rFonts w:ascii="Bookman Old Style" w:eastAsia="HG丸ｺﾞｼｯｸM-PRO" w:hAnsi="Bookman Old Style"/>
        </w:rPr>
      </w:pPr>
    </w:p>
    <w:p w:rsidR="00CE038C" w:rsidRPr="0025171C" w:rsidRDefault="00CE038C">
      <w:pPr>
        <w:rPr>
          <w:rFonts w:ascii="Bookman Old Style" w:eastAsia="HG丸ｺﾞｼｯｸM-PRO" w:hAnsi="Bookman Old Style"/>
        </w:rPr>
      </w:pPr>
      <w:r w:rsidRPr="0025171C">
        <w:rPr>
          <w:rFonts w:ascii="Bookman Old Style" w:eastAsia="HG丸ｺﾞｼｯｸM-PRO" w:hAnsi="Bookman Old Style"/>
        </w:rPr>
        <w:t>そこで！</w:t>
      </w:r>
    </w:p>
    <w:p w:rsidR="00CE038C" w:rsidRPr="0025171C" w:rsidRDefault="002B4987">
      <w:pPr>
        <w:rPr>
          <w:rFonts w:ascii="Bookman Old Style" w:eastAsia="HG丸ｺﾞｼｯｸM-PRO" w:hAnsi="Bookman Old Style"/>
        </w:rPr>
      </w:pPr>
      <w:r w:rsidRPr="0025171C">
        <w:rPr>
          <w:rFonts w:ascii="Bookman Old Style" w:eastAsia="HG丸ｺﾞｼｯｸM-PRO" w:hAnsi="Bookman Old Style"/>
        </w:rPr>
        <w:t>デューイの用いている「職業」や「仕事」と訳すことのできる単語の意味をデューイの記述から考え、それらの関係性を整理することで、デューイの理想とした「教育の職業的側面」の在り方を理解できるのではないかと考えた。</w:t>
      </w:r>
    </w:p>
    <w:p w:rsidR="002B4987" w:rsidRPr="0025171C" w:rsidRDefault="002B4987">
      <w:pPr>
        <w:rPr>
          <w:rFonts w:ascii="Bookman Old Style" w:eastAsia="HG丸ｺﾞｼｯｸM-PRO" w:hAnsi="Bookman Old Style"/>
        </w:rPr>
      </w:pPr>
    </w:p>
    <w:p w:rsidR="002B4987" w:rsidRPr="0025171C" w:rsidRDefault="002B4987">
      <w:pPr>
        <w:rPr>
          <w:rFonts w:ascii="Bookman Old Style" w:eastAsia="HG丸ｺﾞｼｯｸM-PRO" w:hAnsi="Bookman Old Style"/>
        </w:rPr>
      </w:pPr>
      <w:r w:rsidRPr="0025171C">
        <w:rPr>
          <w:rFonts w:ascii="Bookman Old Style" w:eastAsia="HG丸ｺﾞｼｯｸM-PRO" w:hAnsi="Bookman Old Style"/>
        </w:rPr>
        <w:lastRenderedPageBreak/>
        <w:t>【論点の進め方】</w:t>
      </w:r>
    </w:p>
    <w:p w:rsidR="002B4987" w:rsidRPr="0025171C" w:rsidRDefault="002B4987">
      <w:pPr>
        <w:rPr>
          <w:rFonts w:ascii="Bookman Old Style" w:eastAsia="HG丸ｺﾞｼｯｸM-PRO" w:hAnsi="Bookman Old Style"/>
        </w:rPr>
      </w:pPr>
      <w:r w:rsidRPr="0025171C">
        <w:rPr>
          <w:rFonts w:ascii="HG丸ｺﾞｼｯｸM-PRO" w:eastAsia="HG丸ｺﾞｼｯｸM-PRO" w:hAnsi="HG丸ｺﾞｼｯｸM-PRO" w:cs="ＭＳ 明朝" w:hint="eastAsia"/>
        </w:rPr>
        <w:t>①</w:t>
      </w:r>
      <w:r w:rsidRPr="0025171C">
        <w:rPr>
          <w:rFonts w:ascii="HG丸ｺﾞｼｯｸM-PRO" w:eastAsia="HG丸ｺﾞｼｯｸM-PRO" w:hAnsi="HG丸ｺﾞｼｯｸM-PRO"/>
        </w:rPr>
        <w:t>デュ</w:t>
      </w:r>
      <w:r w:rsidRPr="0025171C">
        <w:rPr>
          <w:rFonts w:ascii="Bookman Old Style" w:eastAsia="HG丸ｺﾞｼｯｸM-PRO" w:hAnsi="Bookman Old Style"/>
        </w:rPr>
        <w:t>ーイの用いている「職業」や「仕事」と訳すことのできる単語の意味をデューイの記述から考え、それらの関係性を整理する。</w:t>
      </w:r>
    </w:p>
    <w:p w:rsidR="002B4987" w:rsidRPr="0025171C" w:rsidRDefault="002B4987">
      <w:pPr>
        <w:rPr>
          <w:rFonts w:ascii="Bookman Old Style" w:eastAsia="HG丸ｺﾞｼｯｸM-PRO" w:hAnsi="Bookman Old Style"/>
        </w:rPr>
      </w:pPr>
    </w:p>
    <w:p w:rsidR="002B4987" w:rsidRPr="0025171C" w:rsidRDefault="002B4987">
      <w:pPr>
        <w:rPr>
          <w:rFonts w:ascii="Bookman Old Style" w:eastAsia="HG丸ｺﾞｼｯｸM-PRO" w:hAnsi="Bookman Old Style"/>
        </w:rPr>
      </w:pPr>
      <w:r w:rsidRPr="0025171C">
        <w:rPr>
          <w:rFonts w:ascii="HG丸ｺﾞｼｯｸM-PRO" w:eastAsia="HG丸ｺﾞｼｯｸM-PRO" w:hAnsi="HG丸ｺﾞｼｯｸM-PRO" w:cs="ＭＳ 明朝" w:hint="eastAsia"/>
        </w:rPr>
        <w:t>★</w:t>
      </w:r>
      <w:r w:rsidRPr="0025171C">
        <w:rPr>
          <w:rFonts w:ascii="HG丸ｺﾞｼｯｸM-PRO" w:eastAsia="HG丸ｺﾞｼｯｸM-PRO" w:hAnsi="HG丸ｺﾞｼｯｸM-PRO"/>
        </w:rPr>
        <w:t>今</w:t>
      </w:r>
      <w:r w:rsidRPr="0025171C">
        <w:rPr>
          <w:rFonts w:ascii="Bookman Old Style" w:eastAsia="HG丸ｺﾞｼｯｸM-PRO" w:hAnsi="Bookman Old Style"/>
        </w:rPr>
        <w:t>回は、以下の</w:t>
      </w:r>
      <w:r w:rsidR="002503C1" w:rsidRPr="0025171C">
        <w:rPr>
          <w:rFonts w:ascii="Bookman Old Style" w:eastAsia="HG丸ｺﾞｼｯｸM-PRO" w:hAnsi="Bookman Old Style"/>
        </w:rPr>
        <w:t>6</w:t>
      </w:r>
      <w:r w:rsidR="002503C1" w:rsidRPr="0025171C">
        <w:rPr>
          <w:rFonts w:ascii="Bookman Old Style" w:eastAsia="HG丸ｺﾞｼｯｸM-PRO" w:hAnsi="Bookman Old Style"/>
        </w:rPr>
        <w:t>つの</w:t>
      </w:r>
      <w:r w:rsidRPr="0025171C">
        <w:rPr>
          <w:rFonts w:ascii="Bookman Old Style" w:eastAsia="HG丸ｺﾞｼｯｸM-PRO" w:hAnsi="Bookman Old Style"/>
        </w:rPr>
        <w:t>単語について考えて関係性を整理していきたいと思います。</w:t>
      </w:r>
    </w:p>
    <w:p w:rsidR="002B4987" w:rsidRPr="0025171C" w:rsidRDefault="002B4987" w:rsidP="002B4987">
      <w:pPr>
        <w:jc w:val="center"/>
        <w:rPr>
          <w:rFonts w:ascii="Bookman Old Style" w:eastAsia="HG丸ｺﾞｼｯｸM-PRO" w:hAnsi="Bookman Old Style"/>
        </w:rPr>
      </w:pPr>
      <w:r w:rsidRPr="0025171C">
        <w:rPr>
          <w:rFonts w:ascii="Bookman Old Style" w:eastAsia="HG丸ｺﾞｼｯｸM-PRO" w:hAnsi="Bookman Old Style"/>
          <w:sz w:val="24"/>
        </w:rPr>
        <w:t>vocation, calling, occupation, labor, work, trade</w:t>
      </w:r>
    </w:p>
    <w:p w:rsidR="002B4987" w:rsidRPr="0025171C" w:rsidRDefault="002B4987">
      <w:pPr>
        <w:rPr>
          <w:rFonts w:ascii="Bookman Old Style" w:eastAsia="HG丸ｺﾞｼｯｸM-PRO" w:hAnsi="Bookman Old Style"/>
        </w:rPr>
      </w:pPr>
    </w:p>
    <w:p w:rsidR="002B4987" w:rsidRPr="0025171C" w:rsidRDefault="002B4987">
      <w:pPr>
        <w:rPr>
          <w:rFonts w:ascii="Bookman Old Style" w:eastAsia="HG丸ｺﾞｼｯｸM-PRO" w:hAnsi="Bookman Old Style"/>
        </w:rPr>
      </w:pPr>
      <w:r w:rsidRPr="0025171C">
        <w:rPr>
          <w:rFonts w:ascii="HG丸ｺﾞｼｯｸM-PRO" w:eastAsia="HG丸ｺﾞｼｯｸM-PRO" w:hAnsi="HG丸ｺﾞｼｯｸM-PRO" w:cs="ＭＳ 明朝" w:hint="eastAsia"/>
        </w:rPr>
        <w:t>★</w:t>
      </w:r>
      <w:r w:rsidR="004A0B30" w:rsidRPr="0025171C">
        <w:rPr>
          <w:rFonts w:ascii="Bookman Old Style" w:eastAsia="HG丸ｺﾞｼｯｸM-PRO" w:hAnsi="Bookman Old Style"/>
        </w:rPr>
        <w:t>各単語に対するデューイの記述</w:t>
      </w:r>
    </w:p>
    <w:p w:rsidR="004A0B30" w:rsidRPr="0025171C" w:rsidRDefault="009E2581">
      <w:pPr>
        <w:rPr>
          <w:rFonts w:ascii="Bookman Old Style" w:eastAsia="HG丸ｺﾞｼｯｸM-PRO" w:hAnsi="Bookman Old Style"/>
          <w:b/>
          <w:u w:val="single"/>
        </w:rPr>
      </w:pPr>
      <w:r w:rsidRPr="0025171C">
        <w:rPr>
          <w:rFonts w:ascii="ＭＳ 明朝" w:eastAsia="ＭＳ 明朝" w:hAnsi="ＭＳ 明朝" w:cs="ＭＳ 明朝" w:hint="eastAsia"/>
          <w:b/>
          <w:u w:val="single"/>
        </w:rPr>
        <w:t>◆</w:t>
      </w:r>
      <w:r w:rsidRPr="0025171C">
        <w:rPr>
          <w:rFonts w:ascii="Bookman Old Style" w:eastAsia="HG丸ｺﾞｼｯｸM-PRO" w:hAnsi="Bookman Old Style"/>
          <w:b/>
          <w:u w:val="single"/>
        </w:rPr>
        <w:t>vocation</w:t>
      </w: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So deeply entangled are these philosophic dualisms with the whole subject of </w:t>
      </w:r>
      <w:r w:rsidRPr="0025171C">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 xml:space="preserve"> education, that it is necessary to define the meaning of </w:t>
      </w: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with some fullness in order to avoid the impression that an education which centers about it is narrowly practical, if not merely pecuniary. (p.294 ll.28-32)</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このような哲学上の二元論は</w:t>
      </w:r>
      <w:r w:rsidR="0025171C" w:rsidRPr="0025171C">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教育全体と非常に深くからまり合っているので、職業を中心とする養育が、単なる金銭上の物ではないとしても、狭い意味で実践的である、という印象を避けるために、</w:t>
      </w: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の意味をいくらか詳しく定義することが必要になる。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A </w:t>
      </w: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means nothing but such a direction of life activities as renders them perceptibly significant to a person, because of the consequences they accomplish, and also useful to his associates. (p.294 ll.32-35)</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とは、成し遂げられる諸結果のゆえに、ある人にとってたしかに有意義なものとなり、また、彼の仲間にとっても有益なものとなるような、生活の活動の一方面を意味するにすぎない。</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We must avoid not only limitation of conception of </w:t>
      </w: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to the </w:t>
      </w:r>
      <w:r w:rsidRPr="00F34F92">
        <w:rPr>
          <w:rFonts w:ascii="Bookman Old Style" w:eastAsia="HG丸ｺﾞｼｯｸM-PRO" w:hAnsi="Bookman Old Style"/>
          <w:bdr w:val="single" w:sz="4" w:space="0" w:color="auto"/>
        </w:rPr>
        <w:t>occupations</w:t>
      </w:r>
      <w:r w:rsidRPr="0025171C">
        <w:rPr>
          <w:rFonts w:ascii="Bookman Old Style" w:eastAsia="HG丸ｺﾞｼｯｸM-PRO" w:hAnsi="Bookman Old Style"/>
        </w:rPr>
        <w:t xml:space="preserve"> where immediately tangible commodities are produced, but also the notion that </w:t>
      </w:r>
      <w:r w:rsidRPr="0025171C">
        <w:rPr>
          <w:rFonts w:ascii="Bookman Old Style" w:eastAsia="HG丸ｺﾞｼｯｸM-PRO" w:hAnsi="Bookman Old Style"/>
          <w:b/>
          <w:shd w:val="pct15" w:color="auto" w:fill="FFFFFF"/>
        </w:rPr>
        <w:t>vocations</w:t>
      </w:r>
      <w:r w:rsidRPr="0025171C">
        <w:rPr>
          <w:rFonts w:ascii="Bookman Old Style" w:eastAsia="HG丸ｺﾞｼｯｸM-PRO" w:hAnsi="Bookman Old Style"/>
        </w:rPr>
        <w:t xml:space="preserve"> are distributed in an exclusive way, one and only one to each person. (p.295 ll.8-11)</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われわれは、</w:t>
      </w:r>
      <w:r w:rsidRPr="0025171C">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という概念を、直接目に見える財貨を生産する</w:t>
      </w:r>
      <w:r w:rsidRPr="00F34F92">
        <w:rPr>
          <w:rFonts w:ascii="Bookman Old Style" w:eastAsia="HG丸ｺﾞｼｯｸM-PRO" w:hAnsi="Bookman Old Style"/>
          <w:bdr w:val="single" w:sz="4" w:space="0" w:color="auto"/>
        </w:rPr>
        <w:t>occupations</w:t>
      </w:r>
      <w:r w:rsidRPr="0025171C">
        <w:rPr>
          <w:rFonts w:ascii="Bookman Old Style" w:eastAsia="HG丸ｺﾞｼｯｸM-PRO" w:hAnsi="Bookman Old Style"/>
        </w:rPr>
        <w:t>に限定することをさけるだけでなく、</w:t>
      </w:r>
      <w:r w:rsidRPr="0025171C">
        <w:rPr>
          <w:rFonts w:ascii="Bookman Old Style" w:eastAsia="HG丸ｺﾞｼｯｸM-PRO" w:hAnsi="Bookman Old Style"/>
          <w:b/>
          <w:shd w:val="pct15" w:color="auto" w:fill="FFFFFF"/>
        </w:rPr>
        <w:t>vocations</w:t>
      </w:r>
      <w:r w:rsidRPr="0025171C">
        <w:rPr>
          <w:rFonts w:ascii="Bookman Old Style" w:eastAsia="HG丸ｺﾞｼｯｸM-PRO" w:hAnsi="Bookman Old Style"/>
        </w:rPr>
        <w:t>が排他的に各人にただ一つだけ割り当てられているという考えも避けなければならない。</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We naturally name his </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from that one of the </w:t>
      </w:r>
      <w:r w:rsidRPr="00F34F92">
        <w:rPr>
          <w:rFonts w:ascii="Bookman Old Style" w:eastAsia="HG丸ｺﾞｼｯｸM-PRO" w:hAnsi="Bookman Old Style"/>
          <w:bdr w:val="single" w:sz="4" w:space="0" w:color="auto"/>
        </w:rPr>
        <w:t>callings</w:t>
      </w:r>
      <w:r w:rsidRPr="0025171C">
        <w:rPr>
          <w:rFonts w:ascii="Bookman Old Style" w:eastAsia="HG丸ｺﾞｼｯｸM-PRO" w:hAnsi="Bookman Old Style"/>
        </w:rPr>
        <w:t xml:space="preserve"> which distinguishes him, rather than from </w:t>
      </w:r>
      <w:r w:rsidRPr="00F34F92">
        <w:rPr>
          <w:rFonts w:ascii="Bookman Old Style" w:eastAsia="HG丸ｺﾞｼｯｸM-PRO" w:hAnsi="Bookman Old Style"/>
          <w:bdr w:val="single" w:sz="4" w:space="0" w:color="auto"/>
        </w:rPr>
        <w:t>those</w:t>
      </w:r>
      <w:r w:rsidRPr="0025171C">
        <w:rPr>
          <w:rFonts w:ascii="Bookman Old Style" w:eastAsia="HG丸ｺﾞｼｯｸM-PRO" w:hAnsi="Bookman Old Style"/>
        </w:rPr>
        <w:t xml:space="preserve"> which he has in common with all others. (p.295 ll.24-27)</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彼が他のすべての人々と共通にもっている</w:t>
      </w:r>
      <w:r w:rsidRPr="00F34F92">
        <w:rPr>
          <w:rFonts w:ascii="Bookman Old Style" w:eastAsia="HG丸ｺﾞｼｯｸM-PRO" w:hAnsi="Bookman Old Style"/>
          <w:bdr w:val="single" w:sz="4" w:space="0" w:color="auto"/>
        </w:rPr>
        <w:t>callings</w:t>
      </w:r>
      <w:r w:rsidRPr="0025171C">
        <w:rPr>
          <w:rFonts w:ascii="Bookman Old Style" w:eastAsia="HG丸ｺﾞｼｯｸM-PRO" w:hAnsi="Bookman Old Style"/>
        </w:rPr>
        <w:t>よりも、むしろ彼を特徴づける一つの</w:t>
      </w:r>
      <w:r w:rsidRPr="00F34F92">
        <w:rPr>
          <w:rFonts w:ascii="Bookman Old Style" w:eastAsia="HG丸ｺﾞｼｯｸM-PRO" w:hAnsi="Bookman Old Style"/>
          <w:bdr w:val="single" w:sz="4" w:space="0" w:color="auto"/>
        </w:rPr>
        <w:t>calling</w:t>
      </w:r>
      <w:r w:rsidR="00F34F92">
        <w:rPr>
          <w:rFonts w:ascii="Bookman Old Style" w:eastAsia="HG丸ｺﾞｼｯｸM-PRO" w:hAnsi="Bookman Old Style" w:hint="eastAsia"/>
          <w:bdr w:val="single" w:sz="4" w:space="0" w:color="auto"/>
        </w:rPr>
        <w:t>s</w:t>
      </w:r>
      <w:r w:rsidRPr="0025171C">
        <w:rPr>
          <w:rFonts w:ascii="Bookman Old Style" w:eastAsia="HG丸ｺﾞｼｯｸM-PRO" w:hAnsi="Bookman Old Style"/>
        </w:rPr>
        <w:t>の名をとって彼の</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の名とするのは当然のことである。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11CB1" w:rsidP="009E2581">
      <w:pPr>
        <w:pStyle w:val="a7"/>
        <w:numPr>
          <w:ilvl w:val="0"/>
          <w:numId w:val="1"/>
        </w:numPr>
        <w:ind w:leftChars="0"/>
        <w:rPr>
          <w:rFonts w:ascii="Bookman Old Style" w:eastAsia="HG丸ｺﾞｼｯｸM-PRO" w:hAnsi="Bookman Old Style"/>
        </w:rPr>
      </w:pPr>
      <w:r>
        <w:rPr>
          <w:rFonts w:ascii="Bookman Old Style" w:eastAsia="HG丸ｺﾞｼｯｸM-PRO" w:hAnsi="Bookman Old Style" w:hint="eastAsia"/>
        </w:rPr>
        <w:t>…</w:t>
      </w:r>
      <w:r w:rsidR="009E2581" w:rsidRPr="0025171C">
        <w:rPr>
          <w:rFonts w:ascii="Bookman Old Style" w:eastAsia="HG丸ｺﾞｼｯｸM-PRO" w:hAnsi="Bookman Old Style"/>
        </w:rPr>
        <w:t xml:space="preserve">we should not allow ourselves to be so subject to words as to ignore and virtually deny his other </w:t>
      </w:r>
      <w:r w:rsidR="009E2581" w:rsidRPr="00F34F92">
        <w:rPr>
          <w:rFonts w:ascii="Bookman Old Style" w:eastAsia="HG丸ｺﾞｼｯｸM-PRO" w:hAnsi="Bookman Old Style"/>
          <w:bdr w:val="single" w:sz="4" w:space="0" w:color="auto"/>
        </w:rPr>
        <w:t>callings</w:t>
      </w:r>
      <w:r w:rsidR="009E2581" w:rsidRPr="0025171C">
        <w:rPr>
          <w:rFonts w:ascii="Bookman Old Style" w:eastAsia="HG丸ｺﾞｼｯｸM-PRO" w:hAnsi="Bookman Old Style"/>
        </w:rPr>
        <w:t xml:space="preserve"> when it comes to a consideration of the </w:t>
      </w:r>
      <w:r w:rsidR="009E2581" w:rsidRPr="00F34F92">
        <w:rPr>
          <w:rFonts w:ascii="Bookman Old Style" w:eastAsia="HG丸ｺﾞｼｯｸM-PRO" w:hAnsi="Bookman Old Style"/>
          <w:b/>
          <w:shd w:val="pct15" w:color="auto" w:fill="FFFFFF"/>
        </w:rPr>
        <w:t>vocational</w:t>
      </w:r>
      <w:r w:rsidR="009E2581" w:rsidRPr="0025171C">
        <w:rPr>
          <w:rFonts w:ascii="Bookman Old Style" w:eastAsia="HG丸ｺﾞｼｯｸM-PRO" w:hAnsi="Bookman Old Style"/>
        </w:rPr>
        <w:t xml:space="preserve"> phases of education. (p.295 ll.27-29)</w:t>
      </w:r>
      <w:r w:rsidR="009E2581" w:rsidRPr="0025171C">
        <w:rPr>
          <w:rFonts w:ascii="Bookman Old Style" w:eastAsia="HG丸ｺﾞｼｯｸM-PRO" w:hAnsi="Bookman Old Style"/>
        </w:rPr>
        <w:t xml:space="preserve">　</w:t>
      </w:r>
    </w:p>
    <w:p w:rsidR="009E2581" w:rsidRPr="0025171C" w:rsidRDefault="00911CB1" w:rsidP="009E2581">
      <w:pPr>
        <w:pStyle w:val="a7"/>
        <w:ind w:leftChars="0" w:left="360"/>
        <w:rPr>
          <w:rFonts w:ascii="Bookman Old Style" w:eastAsia="HG丸ｺﾞｼｯｸM-PRO" w:hAnsi="Bookman Old Style"/>
        </w:rPr>
      </w:pPr>
      <w:r>
        <w:rPr>
          <w:rFonts w:ascii="Bookman Old Style" w:eastAsia="HG丸ｺﾞｼｯｸM-PRO" w:hAnsi="Bookman Old Style" w:hint="eastAsia"/>
        </w:rPr>
        <w:lastRenderedPageBreak/>
        <w:t>…</w:t>
      </w:r>
      <w:r w:rsidR="009E2581" w:rsidRPr="0025171C">
        <w:rPr>
          <w:rFonts w:ascii="Bookman Old Style" w:eastAsia="HG丸ｺﾞｼｯｸM-PRO" w:hAnsi="Bookman Old Style"/>
        </w:rPr>
        <w:t>教育の</w:t>
      </w:r>
      <w:r w:rsidR="009E2581" w:rsidRPr="00F34F92">
        <w:rPr>
          <w:rFonts w:ascii="Bookman Old Style" w:eastAsia="HG丸ｺﾞｼｯｸM-PRO" w:hAnsi="Bookman Old Style"/>
          <w:b/>
          <w:shd w:val="pct15" w:color="auto" w:fill="FFFFFF"/>
        </w:rPr>
        <w:t>vocational</w:t>
      </w:r>
      <w:r w:rsidR="009E2581" w:rsidRPr="0025171C">
        <w:rPr>
          <w:rFonts w:ascii="Bookman Old Style" w:eastAsia="HG丸ｺﾞｼｯｸM-PRO" w:hAnsi="Bookman Old Style"/>
        </w:rPr>
        <w:t>側面を考察することになったときには、彼のもろもろの</w:t>
      </w:r>
      <w:r w:rsidR="009E2581" w:rsidRPr="00F34F92">
        <w:rPr>
          <w:rFonts w:ascii="Bookman Old Style" w:eastAsia="HG丸ｺﾞｼｯｸM-PRO" w:hAnsi="Bookman Old Style"/>
          <w:bdr w:val="single" w:sz="4" w:space="0" w:color="auto"/>
        </w:rPr>
        <w:t>callings</w:t>
      </w:r>
      <w:r w:rsidR="009E2581" w:rsidRPr="0025171C">
        <w:rPr>
          <w:rFonts w:ascii="Bookman Old Style" w:eastAsia="HG丸ｺﾞｼｯｸM-PRO" w:hAnsi="Bookman Old Style"/>
        </w:rPr>
        <w:t>を無視し、事実上否定するほどまでに、言葉に支配されてはならないのである。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(ii) As a man's </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as artist is but the emphatically specialized phase of his diverse and variegated </w:t>
      </w:r>
      <w:r w:rsidRPr="00F34F92">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 xml:space="preserve"> activities, so his efficiency in it, in the humane sense of efficiency, is determined by its association with other </w:t>
      </w:r>
      <w:r w:rsidRPr="00F34F92">
        <w:rPr>
          <w:rFonts w:ascii="Bookman Old Style" w:eastAsia="HG丸ｺﾞｼｯｸM-PRO" w:hAnsi="Bookman Old Style"/>
          <w:bdr w:val="single" w:sz="4" w:space="0" w:color="auto"/>
        </w:rPr>
        <w:t>callings</w:t>
      </w:r>
      <w:r w:rsidRPr="0025171C">
        <w:rPr>
          <w:rFonts w:ascii="Bookman Old Style" w:eastAsia="HG丸ｺﾞｼｯｸM-PRO" w:hAnsi="Bookman Old Style"/>
        </w:rPr>
        <w:t>. (p.295 ll.30-33)</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(ii)</w:t>
      </w:r>
      <w:r w:rsidRPr="0025171C">
        <w:rPr>
          <w:rFonts w:ascii="Bookman Old Style" w:eastAsia="HG丸ｺﾞｼｯｸM-PRO" w:hAnsi="Bookman Old Style"/>
        </w:rPr>
        <w:t>ある人の芸術家としての</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は、彼の多種多様な</w:t>
      </w:r>
      <w:r w:rsidRPr="00F34F92">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活動の著しく特殊化された側面にすぎないのだから、その職業における彼の能力</w:t>
      </w:r>
      <w:r w:rsidR="00911CB1">
        <w:rPr>
          <w:rFonts w:ascii="Bookman Old Style" w:eastAsia="HG丸ｺﾞｼｯｸM-PRO" w:hAnsi="Bookman Old Style" w:hint="eastAsia"/>
        </w:rPr>
        <w:t>―</w:t>
      </w:r>
      <w:r w:rsidRPr="0025171C">
        <w:rPr>
          <w:rFonts w:ascii="Bookman Old Style" w:eastAsia="HG丸ｺﾞｼｯｸM-PRO" w:hAnsi="Bookman Old Style"/>
        </w:rPr>
        <w:t>能率という語の人間的な意味での能力</w:t>
      </w:r>
      <w:r w:rsidR="00911CB1">
        <w:rPr>
          <w:rFonts w:ascii="Bookman Old Style" w:eastAsia="HG丸ｺﾞｼｯｸM-PRO" w:hAnsi="Bookman Old Style" w:hint="eastAsia"/>
        </w:rPr>
        <w:t>―</w:t>
      </w:r>
      <w:r w:rsidRPr="0025171C">
        <w:rPr>
          <w:rFonts w:ascii="Bookman Old Style" w:eastAsia="HG丸ｺﾞｼｯｸM-PRO" w:hAnsi="Bookman Old Style"/>
        </w:rPr>
        <w:t>は、それと他の諸々の</w:t>
      </w:r>
      <w:r w:rsidRPr="00F34F92">
        <w:rPr>
          <w:rFonts w:ascii="Bookman Old Style" w:eastAsia="HG丸ｺﾞｼｯｸM-PRO" w:hAnsi="Bookman Old Style"/>
          <w:bdr w:val="single" w:sz="4" w:space="0" w:color="auto"/>
        </w:rPr>
        <w:t>callings</w:t>
      </w:r>
      <w:r w:rsidRPr="0025171C">
        <w:rPr>
          <w:rFonts w:ascii="Bookman Old Style" w:eastAsia="HG丸ｺﾞｼｯｸM-PRO" w:hAnsi="Bookman Old Style"/>
        </w:rPr>
        <w:t>との関連によって決まるのである。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There is doubtless—in general accord with the principle of habit—a tendency for every distinctive </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 xml:space="preserve"> to become too dominant, too exclusive and absorbing in its specialized aspect. (p.295 l.27-p.296 l.3)</w:t>
      </w:r>
    </w:p>
    <w:p w:rsidR="009E2581" w:rsidRPr="0025171C" w:rsidRDefault="00F34F92" w:rsidP="009E2581">
      <w:pPr>
        <w:pStyle w:val="a7"/>
        <w:ind w:leftChars="0" w:left="360"/>
        <w:rPr>
          <w:rFonts w:ascii="Bookman Old Style" w:eastAsia="HG丸ｺﾞｼｯｸM-PRO" w:hAnsi="Bookman Old Style"/>
        </w:rPr>
      </w:pPr>
      <w:r>
        <w:rPr>
          <w:rFonts w:ascii="Bookman Old Style" w:eastAsia="HG丸ｺﾞｼｯｸM-PRO" w:hAnsi="Bookman Old Style"/>
        </w:rPr>
        <w:t>確かに</w:t>
      </w:r>
      <w:r>
        <w:rPr>
          <w:rFonts w:ascii="Bookman Old Style" w:eastAsia="HG丸ｺﾞｼｯｸM-PRO" w:hAnsi="Bookman Old Style" w:hint="eastAsia"/>
        </w:rPr>
        <w:t>―</w:t>
      </w:r>
      <w:r>
        <w:rPr>
          <w:rFonts w:ascii="Bookman Old Style" w:eastAsia="HG丸ｺﾞｼｯｸM-PRO" w:hAnsi="Bookman Old Style"/>
        </w:rPr>
        <w:t>習慣の基本的性質におおよそ一致して</w:t>
      </w:r>
      <w:r>
        <w:rPr>
          <w:rFonts w:ascii="Bookman Old Style" w:eastAsia="HG丸ｺﾞｼｯｸM-PRO" w:hAnsi="Bookman Old Style" w:hint="eastAsia"/>
        </w:rPr>
        <w:t>―</w:t>
      </w:r>
      <w:r w:rsidR="009E2581" w:rsidRPr="0025171C">
        <w:rPr>
          <w:rFonts w:ascii="Bookman Old Style" w:eastAsia="HG丸ｺﾞｼｯｸM-PRO" w:hAnsi="Bookman Old Style"/>
        </w:rPr>
        <w:t>、あらゆる特殊な</w:t>
      </w:r>
      <w:r w:rsidR="009E2581" w:rsidRPr="00F34F92">
        <w:rPr>
          <w:rFonts w:ascii="Bookman Old Style" w:eastAsia="HG丸ｺﾞｼｯｸM-PRO" w:hAnsi="Bookman Old Style"/>
          <w:b/>
          <w:shd w:val="pct15" w:color="auto" w:fill="FFFFFF"/>
        </w:rPr>
        <w:t>vocation</w:t>
      </w:r>
      <w:r w:rsidR="009E2581" w:rsidRPr="0025171C">
        <w:rPr>
          <w:rFonts w:ascii="Bookman Old Style" w:eastAsia="HG丸ｺﾞｼｯｸM-PRO" w:hAnsi="Bookman Old Style"/>
        </w:rPr>
        <w:t>は、あまりにも支配的になり、あまりにも排他的で、その特殊化された面に集中するようになりがちである。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The dominant </w:t>
      </w:r>
      <w:r w:rsidRPr="00F34F92">
        <w:rPr>
          <w:rFonts w:ascii="Bookman Old Style" w:eastAsia="HG丸ｺﾞｼｯｸM-PRO" w:hAnsi="Bookman Old Style"/>
          <w:b/>
          <w:shd w:val="pct15" w:color="auto" w:fill="FFFFFF"/>
        </w:rPr>
        <w:t>vocation</w:t>
      </w:r>
      <w:r w:rsidRPr="00F34F92">
        <w:rPr>
          <w:rFonts w:ascii="Bookman Old Style" w:eastAsia="HG丸ｺﾞｼｯｸM-PRO" w:hAnsi="Bookman Old Style"/>
          <w:b/>
        </w:rPr>
        <w:t xml:space="preserve"> </w:t>
      </w:r>
      <w:r w:rsidRPr="0025171C">
        <w:rPr>
          <w:rFonts w:ascii="Bookman Old Style" w:eastAsia="HG丸ｺﾞｼｯｸM-PRO" w:hAnsi="Bookman Old Style"/>
        </w:rPr>
        <w:t>of all human beings at all times is living – intellectual and moral growth. (p.298 ll.5-7)</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すべての時代のすべての人のもっとも大事な</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は、生きること</w:t>
      </w:r>
      <w:r w:rsidR="00F34F92">
        <w:rPr>
          <w:rFonts w:ascii="Bookman Old Style" w:eastAsia="HG丸ｺﾞｼｯｸM-PRO" w:hAnsi="Bookman Old Style" w:hint="eastAsia"/>
        </w:rPr>
        <w:t>―</w:t>
      </w:r>
      <w:r w:rsidRPr="0025171C">
        <w:rPr>
          <w:rFonts w:ascii="Bookman Old Style" w:eastAsia="HG丸ｺﾞｼｯｸM-PRO" w:hAnsi="Bookman Old Style"/>
        </w:rPr>
        <w:t>知的および道徳的成長</w:t>
      </w:r>
      <w:r w:rsidR="00F34F92">
        <w:rPr>
          <w:rFonts w:ascii="Bookman Old Style" w:eastAsia="HG丸ｺﾞｼｯｸM-PRO" w:hAnsi="Bookman Old Style" w:hint="eastAsia"/>
        </w:rPr>
        <w:t>―</w:t>
      </w:r>
      <w:r w:rsidRPr="0025171C">
        <w:rPr>
          <w:rFonts w:ascii="Bookman Old Style" w:eastAsia="HG丸ｺﾞｼｯｸM-PRO" w:hAnsi="Bookman Old Style"/>
        </w:rPr>
        <w:t>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E2581" w:rsidP="009E2581">
      <w:pPr>
        <w:pStyle w:val="a7"/>
        <w:numPr>
          <w:ilvl w:val="0"/>
          <w:numId w:val="1"/>
        </w:numPr>
        <w:ind w:leftChars="0"/>
        <w:rPr>
          <w:rFonts w:ascii="Bookman Old Style" w:eastAsia="HG丸ｺﾞｼｯｸM-PRO" w:hAnsi="Bookman Old Style"/>
        </w:rPr>
      </w:pPr>
      <w:r w:rsidRPr="0025171C">
        <w:rPr>
          <w:rFonts w:ascii="Bookman Old Style" w:eastAsia="HG丸ｺﾞｼｯｸM-PRO" w:hAnsi="Bookman Old Style"/>
        </w:rPr>
        <w:t xml:space="preserve">When educators conceive </w:t>
      </w:r>
      <w:r w:rsidRPr="00F34F92">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 xml:space="preserve"> guidance as something which leads up to a definitive, irretrievable, and complete choice, both education and the chosen </w:t>
      </w:r>
      <w:r w:rsidRPr="00F34F92">
        <w:rPr>
          <w:rFonts w:ascii="Bookman Old Style" w:eastAsia="HG丸ｺﾞｼｯｸM-PRO" w:hAnsi="Bookman Old Style"/>
          <w:b/>
          <w:shd w:val="pct15" w:color="auto" w:fill="FFFFFF"/>
        </w:rPr>
        <w:t>vocation</w:t>
      </w:r>
      <w:r w:rsidRPr="00F34F92">
        <w:rPr>
          <w:rFonts w:ascii="Bookman Old Style" w:eastAsia="HG丸ｺﾞｼｯｸM-PRO" w:hAnsi="Bookman Old Style"/>
          <w:b/>
        </w:rPr>
        <w:t xml:space="preserve"> </w:t>
      </w:r>
      <w:r w:rsidRPr="0025171C">
        <w:rPr>
          <w:rFonts w:ascii="Bookman Old Style" w:eastAsia="HG丸ｺﾞｼｯｸM-PRO" w:hAnsi="Bookman Old Style"/>
        </w:rPr>
        <w:t>are likely to be rigid, hampering further growth. (p.299 ll.9-12)</w:t>
      </w:r>
    </w:p>
    <w:p w:rsidR="009E2581" w:rsidRPr="0025171C" w:rsidRDefault="009E2581" w:rsidP="009E2581">
      <w:pPr>
        <w:pStyle w:val="a7"/>
        <w:ind w:leftChars="0" w:left="360"/>
        <w:rPr>
          <w:rFonts w:ascii="Bookman Old Style" w:eastAsia="HG丸ｺﾞｼｯｸM-PRO" w:hAnsi="Bookman Old Style"/>
        </w:rPr>
      </w:pPr>
      <w:r w:rsidRPr="0025171C">
        <w:rPr>
          <w:rFonts w:ascii="Bookman Old Style" w:eastAsia="HG丸ｺﾞｼｯｸM-PRO" w:hAnsi="Bookman Old Style"/>
        </w:rPr>
        <w:t>教育者たちが、</w:t>
      </w:r>
      <w:r w:rsidRPr="00F34F92">
        <w:rPr>
          <w:rFonts w:ascii="Bookman Old Style" w:eastAsia="HG丸ｺﾞｼｯｸM-PRO" w:hAnsi="Bookman Old Style"/>
          <w:b/>
          <w:shd w:val="pct15" w:color="auto" w:fill="FFFFFF"/>
        </w:rPr>
        <w:t>vocational</w:t>
      </w:r>
      <w:r w:rsidRPr="0025171C">
        <w:rPr>
          <w:rFonts w:ascii="Bookman Old Style" w:eastAsia="HG丸ｺﾞｼｯｸM-PRO" w:hAnsi="Bookman Old Style"/>
        </w:rPr>
        <w:t>指導を最終的な、元に戻せない、完全な選択に達するものと思うときには、教育も、その選ばれた</w:t>
      </w:r>
      <w:r w:rsidRPr="00F34F92">
        <w:rPr>
          <w:rFonts w:ascii="Bookman Old Style" w:eastAsia="HG丸ｺﾞｼｯｸM-PRO" w:hAnsi="Bookman Old Style"/>
          <w:b/>
          <w:shd w:val="pct15" w:color="auto" w:fill="FFFFFF"/>
        </w:rPr>
        <w:t>vocation</w:t>
      </w:r>
      <w:r w:rsidRPr="0025171C">
        <w:rPr>
          <w:rFonts w:ascii="Bookman Old Style" w:eastAsia="HG丸ｺﾞｼｯｸM-PRO" w:hAnsi="Bookman Old Style"/>
        </w:rPr>
        <w:t>も、固定したものとなって、その後の成長を阻害することになりやすいのである。</w:t>
      </w:r>
    </w:p>
    <w:p w:rsidR="009E2581" w:rsidRPr="0025171C" w:rsidRDefault="009E2581" w:rsidP="009E2581">
      <w:pPr>
        <w:rPr>
          <w:rFonts w:ascii="Bookman Old Style" w:eastAsia="HG丸ｺﾞｼｯｸM-PRO" w:hAnsi="Bookman Old Style"/>
        </w:rPr>
      </w:pPr>
    </w:p>
    <w:p w:rsidR="009E2581" w:rsidRPr="0025171C" w:rsidRDefault="00F34F92" w:rsidP="009E2581">
      <w:pPr>
        <w:pStyle w:val="a7"/>
        <w:numPr>
          <w:ilvl w:val="0"/>
          <w:numId w:val="1"/>
        </w:numPr>
        <w:ind w:leftChars="0"/>
        <w:rPr>
          <w:rFonts w:ascii="Bookman Old Style" w:eastAsia="HG丸ｺﾞｼｯｸM-PRO" w:hAnsi="Bookman Old Style"/>
        </w:rPr>
      </w:pPr>
      <w:r>
        <w:rPr>
          <w:rFonts w:ascii="Bookman Old Style" w:eastAsia="HG丸ｺﾞｼｯｸM-PRO" w:hAnsi="Bookman Old Style" w:hint="eastAsia"/>
        </w:rPr>
        <w:t>…</w:t>
      </w:r>
      <w:r w:rsidR="009E2581" w:rsidRPr="0025171C">
        <w:rPr>
          <w:rFonts w:ascii="Bookman Old Style" w:eastAsia="HG丸ｺﾞｼｯｸM-PRO" w:hAnsi="Bookman Old Style"/>
        </w:rPr>
        <w:t xml:space="preserve"> there is danger that </w:t>
      </w:r>
      <w:r w:rsidR="009E2581" w:rsidRPr="00F34F92">
        <w:rPr>
          <w:rFonts w:ascii="Bookman Old Style" w:eastAsia="HG丸ｺﾞｼｯｸM-PRO" w:hAnsi="Bookman Old Style"/>
          <w:b/>
          <w:shd w:val="pct15" w:color="auto" w:fill="FFFFFF"/>
        </w:rPr>
        <w:t>vocational</w:t>
      </w:r>
      <w:r w:rsidR="009E2581" w:rsidRPr="0025171C">
        <w:rPr>
          <w:rFonts w:ascii="Bookman Old Style" w:eastAsia="HG丸ｺﾞｼｯｸM-PRO" w:hAnsi="Bookman Old Style"/>
        </w:rPr>
        <w:t xml:space="preserve"> education will be interpreted in theory and practice as </w:t>
      </w:r>
      <w:r w:rsidR="009E2581" w:rsidRPr="00F34F92">
        <w:rPr>
          <w:rFonts w:ascii="Bookman Old Style" w:eastAsia="HG丸ｺﾞｼｯｸM-PRO" w:hAnsi="Bookman Old Style"/>
          <w:bdr w:val="single" w:sz="4" w:space="0" w:color="auto"/>
        </w:rPr>
        <w:t>trade</w:t>
      </w:r>
      <w:r w:rsidR="009E2581" w:rsidRPr="0025171C">
        <w:rPr>
          <w:rFonts w:ascii="Bookman Old Style" w:eastAsia="HG丸ｺﾞｼｯｸM-PRO" w:hAnsi="Bookman Old Style"/>
        </w:rPr>
        <w:t xml:space="preserve"> education: as a means of securing technical efficiency in specialized future pursuits.(p.303 ll.35-38)</w:t>
      </w:r>
    </w:p>
    <w:p w:rsidR="009E2581" w:rsidRPr="0025171C" w:rsidRDefault="00F34F92" w:rsidP="009E2581">
      <w:pPr>
        <w:pStyle w:val="a7"/>
        <w:ind w:leftChars="0" w:left="360"/>
        <w:rPr>
          <w:rFonts w:ascii="Bookman Old Style" w:eastAsia="HG丸ｺﾞｼｯｸM-PRO" w:hAnsi="Bookman Old Style"/>
        </w:rPr>
      </w:pPr>
      <w:r>
        <w:rPr>
          <w:rFonts w:ascii="Bookman Old Style" w:eastAsia="HG丸ｺﾞｼｯｸM-PRO" w:hAnsi="Bookman Old Style" w:hint="eastAsia"/>
        </w:rPr>
        <w:t>…</w:t>
      </w:r>
      <w:r w:rsidR="009E2581" w:rsidRPr="00F34F92">
        <w:rPr>
          <w:rFonts w:ascii="Bookman Old Style" w:eastAsia="HG丸ｺﾞｼｯｸM-PRO" w:hAnsi="Bookman Old Style"/>
          <w:b/>
          <w:shd w:val="pct15" w:color="auto" w:fill="FFFFFF"/>
        </w:rPr>
        <w:t>vocational</w:t>
      </w:r>
      <w:r w:rsidR="009E2581" w:rsidRPr="0025171C">
        <w:rPr>
          <w:rFonts w:ascii="Bookman Old Style" w:eastAsia="HG丸ｺﾞｼｯｸM-PRO" w:hAnsi="Bookman Old Style"/>
        </w:rPr>
        <w:t>教育が、理論においても実践においても、</w:t>
      </w:r>
      <w:r w:rsidR="009E2581" w:rsidRPr="00F34F92">
        <w:rPr>
          <w:rFonts w:ascii="Bookman Old Style" w:eastAsia="HG丸ｺﾞｼｯｸM-PRO" w:hAnsi="Bookman Old Style"/>
          <w:bdr w:val="single" w:sz="4" w:space="0" w:color="auto"/>
        </w:rPr>
        <w:t>trade</w:t>
      </w:r>
      <w:r w:rsidR="009E2581" w:rsidRPr="0025171C">
        <w:rPr>
          <w:rFonts w:ascii="Bookman Old Style" w:eastAsia="HG丸ｺﾞｼｯｸM-PRO" w:hAnsi="Bookman Old Style"/>
        </w:rPr>
        <w:t>教育と解釈される、すなわち将来の特殊な仕事の専門技術的能力を獲得する手段と解釈される、という危険が存在するのである。</w:t>
      </w:r>
    </w:p>
    <w:p w:rsidR="009E2581" w:rsidRPr="0025171C" w:rsidRDefault="009E2581" w:rsidP="009E2581">
      <w:pPr>
        <w:pStyle w:val="a7"/>
        <w:ind w:leftChars="0" w:left="360"/>
        <w:rPr>
          <w:rFonts w:ascii="Bookman Old Style" w:eastAsia="HG丸ｺﾞｼｯｸM-PRO" w:hAnsi="Bookman Old Style"/>
        </w:rPr>
      </w:pPr>
    </w:p>
    <w:p w:rsidR="009E2581" w:rsidRPr="0025171C" w:rsidRDefault="00911CB1" w:rsidP="009E2581">
      <w:pPr>
        <w:pStyle w:val="a7"/>
        <w:numPr>
          <w:ilvl w:val="0"/>
          <w:numId w:val="1"/>
        </w:numPr>
        <w:ind w:leftChars="0"/>
        <w:rPr>
          <w:rFonts w:ascii="Bookman Old Style" w:eastAsia="HG丸ｺﾞｼｯｸM-PRO" w:hAnsi="Bookman Old Style"/>
          <w:lang w:val="en"/>
        </w:rPr>
      </w:pPr>
      <w:r>
        <w:rPr>
          <w:rFonts w:ascii="Bookman Old Style" w:eastAsia="HG丸ｺﾞｼｯｸM-PRO" w:hAnsi="Bookman Old Style" w:hint="eastAsia"/>
          <w:lang w:val="en"/>
        </w:rPr>
        <w:t>…</w:t>
      </w:r>
      <w:r w:rsidR="009E2581" w:rsidRPr="0025171C">
        <w:rPr>
          <w:rFonts w:ascii="Bookman Old Style" w:eastAsia="HG丸ｺﾞｼｯｸM-PRO" w:hAnsi="Bookman Old Style"/>
          <w:lang w:val="en"/>
        </w:rPr>
        <w:t xml:space="preserve">an education which acknowledges the full intellectual and social meaning of a </w:t>
      </w:r>
      <w:r w:rsidR="009E2581" w:rsidRPr="00911CB1">
        <w:rPr>
          <w:rFonts w:ascii="Bookman Old Style" w:eastAsia="HG丸ｺﾞｼｯｸM-PRO" w:hAnsi="Bookman Old Style"/>
          <w:b/>
          <w:shd w:val="pct15" w:color="auto" w:fill="FFFFFF"/>
          <w:lang w:val="en"/>
        </w:rPr>
        <w:t>vocation</w:t>
      </w:r>
      <w:r w:rsidR="009E2581" w:rsidRPr="0025171C">
        <w:rPr>
          <w:rFonts w:ascii="Bookman Old Style" w:eastAsia="HG丸ｺﾞｼｯｸM-PRO" w:hAnsi="Bookman Old Style"/>
          <w:lang w:val="en"/>
        </w:rPr>
        <w:t xml:space="preserve"> would include instruction in the historic background of present conditions; </w:t>
      </w:r>
      <w:r>
        <w:rPr>
          <w:rFonts w:ascii="Bookman Old Style" w:eastAsia="HG丸ｺﾞｼｯｸM-PRO" w:hAnsi="Bookman Old Style" w:hint="eastAsia"/>
          <w:lang w:val="en"/>
        </w:rPr>
        <w:t>t</w:t>
      </w:r>
      <w:r w:rsidRPr="0025171C">
        <w:rPr>
          <w:rFonts w:ascii="Bookman Old Style" w:eastAsia="HG丸ｺﾞｼｯｸM-PRO" w:hAnsi="Bookman Old Style"/>
          <w:lang w:val="en"/>
        </w:rPr>
        <w:t>raining</w:t>
      </w:r>
      <w:r w:rsidR="009E2581" w:rsidRPr="0025171C">
        <w:rPr>
          <w:rFonts w:ascii="Bookman Old Style" w:eastAsia="HG丸ｺﾞｼｯｸM-PRO" w:hAnsi="Bookman Old Style"/>
          <w:lang w:val="en"/>
        </w:rPr>
        <w:t xml:space="preserve"> in science to give intelligence and initiative in dealing with material and agencies of production; and study of economics, civics, and politics, to bring the future worker into touch with the </w:t>
      </w:r>
      <w:r w:rsidR="009E2581" w:rsidRPr="0025171C">
        <w:rPr>
          <w:rFonts w:ascii="Bookman Old Style" w:eastAsia="HG丸ｺﾞｼｯｸM-PRO" w:hAnsi="Bookman Old Style"/>
          <w:lang w:val="en"/>
        </w:rPr>
        <w:lastRenderedPageBreak/>
        <w:t>problems of the day and the various methods proposed for its improvement. (p.306 ll.14-21)</w:t>
      </w:r>
    </w:p>
    <w:p w:rsidR="009E2581" w:rsidRPr="0025171C" w:rsidRDefault="00911CB1" w:rsidP="00FE5BBA">
      <w:pPr>
        <w:pStyle w:val="a7"/>
        <w:ind w:leftChars="0" w:left="360"/>
        <w:rPr>
          <w:rFonts w:ascii="Bookman Old Style" w:eastAsia="HG丸ｺﾞｼｯｸM-PRO" w:hAnsi="Bookman Old Style"/>
          <w:lang w:val="en"/>
        </w:rPr>
      </w:pPr>
      <w:r>
        <w:rPr>
          <w:rFonts w:ascii="Bookman Old Style" w:eastAsia="HG丸ｺﾞｼｯｸM-PRO" w:hAnsi="Bookman Old Style" w:hint="eastAsia"/>
          <w:lang w:val="en"/>
        </w:rPr>
        <w:t>…</w:t>
      </w:r>
      <w:r w:rsidRPr="00911CB1">
        <w:rPr>
          <w:rFonts w:ascii="Bookman Old Style" w:eastAsia="HG丸ｺﾞｼｯｸM-PRO" w:hAnsi="Bookman Old Style"/>
          <w:b/>
          <w:shd w:val="pct15" w:color="auto" w:fill="FFFFFF"/>
          <w:lang w:val="en"/>
        </w:rPr>
        <w:t>vocation</w:t>
      </w:r>
      <w:r w:rsidR="009E2581" w:rsidRPr="0025171C">
        <w:rPr>
          <w:rFonts w:ascii="Bookman Old Style" w:eastAsia="HG丸ｺﾞｼｯｸM-PRO" w:hAnsi="Bookman Old Style"/>
          <w:lang w:val="en"/>
        </w:rPr>
        <w:t>の知的及び社会的意味を満足に認める教育は、現在の状況の歴史的背景の伝授、生産の材料と作用とを処理する知性と独創力を与える科学による訓練、さらに、将来の労働者を、その時代の問題や、それを改善するために提案されたいろいろな方法に触れさせるための経済や公民や政治の学習を含むだろう。</w:t>
      </w:r>
    </w:p>
    <w:p w:rsidR="009E2581" w:rsidRDefault="009E2581">
      <w:pPr>
        <w:rPr>
          <w:rFonts w:ascii="Bookman Old Style" w:eastAsia="HG丸ｺﾞｼｯｸM-PRO" w:hAnsi="Bookman Old Style"/>
        </w:rPr>
      </w:pPr>
    </w:p>
    <w:p w:rsidR="001C038E" w:rsidRPr="0025171C" w:rsidRDefault="001C038E">
      <w:pPr>
        <w:rPr>
          <w:rFonts w:ascii="Bookman Old Style" w:eastAsia="HG丸ｺﾞｼｯｸM-PRO" w:hAnsi="Bookman Old Style"/>
        </w:rPr>
      </w:pPr>
    </w:p>
    <w:p w:rsidR="00911CB1" w:rsidRPr="0025171C" w:rsidRDefault="00911CB1" w:rsidP="00911CB1">
      <w:pPr>
        <w:rPr>
          <w:rFonts w:ascii="Bookman Old Style" w:eastAsia="HG丸ｺﾞｼｯｸM-PRO" w:hAnsi="Bookman Old Style"/>
          <w:b/>
          <w:u w:val="single"/>
        </w:rPr>
      </w:pPr>
      <w:r w:rsidRPr="0025171C">
        <w:rPr>
          <w:rFonts w:ascii="ＭＳ 明朝" w:eastAsia="ＭＳ 明朝" w:hAnsi="ＭＳ 明朝" w:cs="ＭＳ 明朝" w:hint="eastAsia"/>
          <w:b/>
          <w:u w:val="single"/>
        </w:rPr>
        <w:t>◆</w:t>
      </w:r>
      <w:r>
        <w:rPr>
          <w:rFonts w:ascii="Bookman Old Style" w:eastAsia="HG丸ｺﾞｼｯｸM-PRO" w:hAnsi="Bookman Old Style" w:hint="eastAsia"/>
          <w:b/>
          <w:u w:val="single"/>
        </w:rPr>
        <w:t>calling</w:t>
      </w:r>
    </w:p>
    <w:p w:rsidR="00911CB1" w:rsidRPr="00911CB1" w:rsidRDefault="00911CB1" w:rsidP="00911CB1">
      <w:pPr>
        <w:pStyle w:val="a7"/>
        <w:numPr>
          <w:ilvl w:val="0"/>
          <w:numId w:val="1"/>
        </w:numPr>
        <w:ind w:leftChars="0"/>
        <w:rPr>
          <w:rFonts w:ascii="Bookman Old Style" w:eastAsia="HG丸ｺﾞｼｯｸM-PRO" w:hAnsi="Bookman Old Style"/>
        </w:rPr>
      </w:pPr>
      <w:r w:rsidRPr="00911CB1">
        <w:rPr>
          <w:rFonts w:ascii="Bookman Old Style" w:eastAsia="HG丸ｺﾞｼｯｸM-PRO" w:hAnsi="Bookman Old Style"/>
        </w:rPr>
        <w:t xml:space="preserve">In the first place, each individual has of necessity a variety of </w:t>
      </w:r>
      <w:r w:rsidRPr="00911CB1">
        <w:rPr>
          <w:rFonts w:ascii="Bookman Old Style" w:eastAsia="HG丸ｺﾞｼｯｸM-PRO" w:hAnsi="Bookman Old Style"/>
          <w:b/>
          <w:shd w:val="pct15" w:color="auto" w:fill="FFFFFF"/>
        </w:rPr>
        <w:t>callings</w:t>
      </w:r>
      <w:r w:rsidRPr="00911CB1">
        <w:rPr>
          <w:rFonts w:ascii="Bookman Old Style" w:eastAsia="HG丸ｺﾞｼｯｸM-PRO" w:hAnsi="Bookman Old Style"/>
        </w:rPr>
        <w:t xml:space="preserve">, in each of which he should be intelligently effective; and in the second place any one </w:t>
      </w:r>
      <w:r w:rsidRPr="00911CB1">
        <w:rPr>
          <w:rFonts w:ascii="Bookman Old Style" w:eastAsia="HG丸ｺﾞｼｯｸM-PRO" w:hAnsi="Bookman Old Style"/>
          <w:bdr w:val="single" w:sz="4" w:space="0" w:color="auto"/>
        </w:rPr>
        <w:t>occupation</w:t>
      </w:r>
      <w:r w:rsidRPr="00911CB1">
        <w:rPr>
          <w:rFonts w:ascii="Bookman Old Style" w:eastAsia="HG丸ｺﾞｼｯｸM-PRO" w:hAnsi="Bookman Old Style"/>
        </w:rPr>
        <w:t xml:space="preserve"> loses its meaning and becomes a routine keeping busy at something in the degree in which it is isolated from other interests. (p.295 ll.13-18)</w:t>
      </w:r>
      <w:r w:rsidRPr="00911CB1">
        <w:rPr>
          <w:rFonts w:ascii="Bookman Old Style" w:eastAsia="HG丸ｺﾞｼｯｸM-PRO" w:hAnsi="Bookman Old Style"/>
        </w:rPr>
        <w:t xml:space="preserve">　</w:t>
      </w:r>
    </w:p>
    <w:p w:rsidR="00911CB1" w:rsidRPr="00911CB1" w:rsidRDefault="00911CB1" w:rsidP="00911CB1">
      <w:pPr>
        <w:pStyle w:val="a7"/>
        <w:ind w:leftChars="0" w:left="360"/>
        <w:rPr>
          <w:rFonts w:ascii="Bookman Old Style" w:eastAsia="HG丸ｺﾞｼｯｸM-PRO" w:hAnsi="Bookman Old Style"/>
        </w:rPr>
      </w:pPr>
      <w:r w:rsidRPr="00911CB1">
        <w:rPr>
          <w:rFonts w:ascii="Bookman Old Style" w:eastAsia="HG丸ｺﾞｼｯｸM-PRO" w:hAnsi="Bookman Old Style"/>
        </w:rPr>
        <w:t>第一に、各人は、必ず、さまざまの</w:t>
      </w:r>
      <w:r w:rsidRPr="00911CB1">
        <w:rPr>
          <w:rFonts w:ascii="Bookman Old Style" w:eastAsia="HG丸ｺﾞｼｯｸM-PRO" w:hAnsi="Bookman Old Style"/>
          <w:b/>
          <w:shd w:val="pct15" w:color="auto" w:fill="FFFFFF"/>
        </w:rPr>
        <w:t>callings</w:t>
      </w:r>
      <w:r w:rsidRPr="00911CB1">
        <w:rPr>
          <w:rFonts w:ascii="Bookman Old Style" w:eastAsia="HG丸ｺﾞｼｯｸM-PRO" w:hAnsi="Bookman Old Style"/>
        </w:rPr>
        <w:t>をもっており、それらのおのおのにおいて、彼は理知的に有能であるべきであり、第二に、どの一つの</w:t>
      </w:r>
      <w:r w:rsidRPr="00911CB1">
        <w:rPr>
          <w:rFonts w:ascii="Bookman Old Style" w:eastAsia="HG丸ｺﾞｼｯｸM-PRO" w:hAnsi="Bookman Old Style"/>
          <w:bdr w:val="single" w:sz="4" w:space="0" w:color="auto"/>
        </w:rPr>
        <w:t>occupation</w:t>
      </w:r>
      <w:r w:rsidRPr="00911CB1">
        <w:rPr>
          <w:rFonts w:ascii="Bookman Old Style" w:eastAsia="HG丸ｺﾞｼｯｸM-PRO" w:hAnsi="Bookman Old Style"/>
        </w:rPr>
        <w:t>も、それが他の関心ごとから孤立していればそれだけ、その意味を失い、何事かにただ機械的に忙しく立ち働いているだけのことになるのである。</w:t>
      </w:r>
    </w:p>
    <w:p w:rsidR="00911CB1" w:rsidRDefault="00911CB1" w:rsidP="00911CB1">
      <w:pPr>
        <w:pStyle w:val="a7"/>
        <w:ind w:leftChars="0" w:left="360"/>
      </w:pPr>
    </w:p>
    <w:p w:rsidR="00911CB1" w:rsidRPr="00911CB1" w:rsidRDefault="00911CB1" w:rsidP="00911CB1">
      <w:pPr>
        <w:pStyle w:val="a7"/>
        <w:numPr>
          <w:ilvl w:val="0"/>
          <w:numId w:val="1"/>
        </w:numPr>
        <w:ind w:leftChars="0"/>
        <w:rPr>
          <w:rFonts w:ascii="Bookman Old Style" w:eastAsia="HG丸ｺﾞｼｯｸM-PRO" w:hAnsi="Bookman Old Style"/>
        </w:rPr>
      </w:pPr>
      <w:r w:rsidRPr="00911CB1">
        <w:rPr>
          <w:rFonts w:ascii="Bookman Old Style" w:eastAsia="HG丸ｺﾞｼｯｸM-PRO" w:hAnsi="Bookman Old Style"/>
        </w:rPr>
        <w:t xml:space="preserve">One has discovered in himself, say, an interest, intellectual and social, in the things which have to do with engineering and has decided to make that his </w:t>
      </w:r>
      <w:r w:rsidRPr="00911CB1">
        <w:rPr>
          <w:rFonts w:ascii="Bookman Old Style" w:eastAsia="HG丸ｺﾞｼｯｸM-PRO" w:hAnsi="Bookman Old Style"/>
          <w:b/>
          <w:shd w:val="pct15" w:color="auto" w:fill="FFFFFF"/>
        </w:rPr>
        <w:t>calling</w:t>
      </w:r>
      <w:r w:rsidRPr="00911CB1">
        <w:rPr>
          <w:rFonts w:ascii="Bookman Old Style" w:eastAsia="HG丸ｺﾞｼｯｸM-PRO" w:hAnsi="Bookman Old Style"/>
        </w:rPr>
        <w:t>. (p.298 l.40-p.299 l.3)</w:t>
      </w:r>
    </w:p>
    <w:p w:rsidR="00911CB1" w:rsidRPr="00911CB1" w:rsidRDefault="00911CB1" w:rsidP="00911CB1">
      <w:pPr>
        <w:pStyle w:val="a7"/>
        <w:ind w:leftChars="0" w:left="360"/>
        <w:rPr>
          <w:rFonts w:ascii="Bookman Old Style" w:eastAsia="HG丸ｺﾞｼｯｸM-PRO" w:hAnsi="Bookman Old Style"/>
        </w:rPr>
      </w:pPr>
      <w:r w:rsidRPr="00911CB1">
        <w:rPr>
          <w:rFonts w:ascii="Bookman Old Style" w:eastAsia="HG丸ｺﾞｼｯｸM-PRO" w:hAnsi="Bookman Old Style"/>
        </w:rPr>
        <w:t>ある人が、工学に関する事柄への知的および社会的な興味が自分にあるのに気づいて、それを自分の</w:t>
      </w:r>
      <w:r w:rsidRPr="00911CB1">
        <w:rPr>
          <w:rFonts w:ascii="Bookman Old Style" w:eastAsia="HG丸ｺﾞｼｯｸM-PRO" w:hAnsi="Bookman Old Style"/>
          <w:b/>
          <w:shd w:val="pct15" w:color="auto" w:fill="FFFFFF"/>
        </w:rPr>
        <w:t>calling</w:t>
      </w:r>
      <w:r w:rsidRPr="00911CB1">
        <w:rPr>
          <w:rFonts w:ascii="Bookman Old Style" w:eastAsia="HG丸ｺﾞｼｯｸM-PRO" w:hAnsi="Bookman Old Style"/>
        </w:rPr>
        <w:t>とすることに決めたとしよう。</w:t>
      </w:r>
    </w:p>
    <w:p w:rsidR="00911CB1" w:rsidRDefault="00911CB1" w:rsidP="00911CB1">
      <w:pPr>
        <w:pStyle w:val="a7"/>
        <w:ind w:leftChars="0" w:left="360"/>
      </w:pPr>
    </w:p>
    <w:p w:rsidR="00911CB1" w:rsidRPr="00911CB1" w:rsidRDefault="00911CB1" w:rsidP="00911CB1">
      <w:pPr>
        <w:pStyle w:val="a7"/>
        <w:numPr>
          <w:ilvl w:val="0"/>
          <w:numId w:val="1"/>
        </w:numPr>
        <w:ind w:leftChars="0"/>
        <w:rPr>
          <w:rFonts w:ascii="Bookman Old Style" w:eastAsia="HG丸ｺﾞｼｯｸM-PRO" w:hAnsi="Bookman Old Style"/>
        </w:rPr>
      </w:pPr>
      <w:r w:rsidRPr="00911CB1">
        <w:rPr>
          <w:rFonts w:ascii="Bookman Old Style" w:eastAsia="HG丸ｺﾞｼｯｸM-PRO" w:hAnsi="Bookman Old Style"/>
          <w:lang w:val="en"/>
        </w:rPr>
        <w:t xml:space="preserve">Sentimentally, it may seem harsh to say that the greatest evil of the present régime is not found in poverty and in the suffering which it entails, but in the fact that so many persons have </w:t>
      </w:r>
      <w:r w:rsidRPr="00911CB1">
        <w:rPr>
          <w:rFonts w:ascii="Bookman Old Style" w:eastAsia="HG丸ｺﾞｼｯｸM-PRO" w:hAnsi="Bookman Old Style"/>
          <w:b/>
          <w:shd w:val="pct15" w:color="auto" w:fill="FFFFFF"/>
          <w:lang w:val="en"/>
        </w:rPr>
        <w:t>callings</w:t>
      </w:r>
      <w:r w:rsidRPr="00911CB1">
        <w:rPr>
          <w:rFonts w:ascii="Bookman Old Style" w:eastAsia="HG丸ｺﾞｼｯｸM-PRO" w:hAnsi="Bookman Old Style"/>
          <w:lang w:val="en"/>
        </w:rPr>
        <w:t xml:space="preserve"> which make no appeal to them, which are pursued simply for the money reward that accrues. (</w:t>
      </w:r>
      <w:r w:rsidRPr="00911CB1">
        <w:rPr>
          <w:rFonts w:ascii="Bookman Old Style" w:eastAsia="HG丸ｺﾞｼｯｸM-PRO" w:hAnsi="Bookman Old Style"/>
        </w:rPr>
        <w:t>p.304 ll.28-32)</w:t>
      </w:r>
    </w:p>
    <w:p w:rsidR="00911CB1" w:rsidRPr="00911CB1" w:rsidRDefault="00911CB1" w:rsidP="00911CB1">
      <w:pPr>
        <w:pStyle w:val="a7"/>
        <w:ind w:leftChars="0" w:left="360"/>
        <w:rPr>
          <w:rFonts w:ascii="Bookman Old Style" w:eastAsia="HG丸ｺﾞｼｯｸM-PRO" w:hAnsi="Bookman Old Style"/>
          <w:lang w:val="en"/>
        </w:rPr>
      </w:pPr>
      <w:r w:rsidRPr="00911CB1">
        <w:rPr>
          <w:rFonts w:ascii="Bookman Old Style" w:eastAsia="HG丸ｺﾞｼｯｸM-PRO" w:hAnsi="Bookman Old Style"/>
          <w:lang w:val="en"/>
        </w:rPr>
        <w:t>感傷的になると、現行の制度の最も大きな害悪は、貧困やそれに伴う苦しみにあるのではなく、あまりにも多くの人々が彼らにとってまったく魅力のない</w:t>
      </w:r>
      <w:r w:rsidRPr="00911CB1">
        <w:rPr>
          <w:rFonts w:ascii="Bookman Old Style" w:eastAsia="HG丸ｺﾞｼｯｸM-PRO" w:hAnsi="Bookman Old Style"/>
          <w:b/>
          <w:shd w:val="pct15" w:color="auto" w:fill="FFFFFF"/>
          <w:lang w:val="en"/>
        </w:rPr>
        <w:t>callings</w:t>
      </w:r>
      <w:r w:rsidRPr="00911CB1">
        <w:rPr>
          <w:rFonts w:ascii="Bookman Old Style" w:eastAsia="HG丸ｺﾞｼｯｸM-PRO" w:hAnsi="Bookman Old Style"/>
          <w:lang w:val="en"/>
        </w:rPr>
        <w:t>に就いており、それらの職業がただそれによって生ずる金銭報酬のためだけに営んでいる、という事実にあるというのは厳しい言い方に聞こえるかもしれない。</w:t>
      </w:r>
    </w:p>
    <w:p w:rsidR="004A0B30" w:rsidRDefault="004A0B30">
      <w:pPr>
        <w:rPr>
          <w:rFonts w:ascii="Bookman Old Style" w:eastAsia="HG丸ｺﾞｼｯｸM-PRO" w:hAnsi="Bookman Old Style"/>
          <w:lang w:val="en"/>
        </w:rPr>
      </w:pPr>
    </w:p>
    <w:p w:rsidR="001C038E" w:rsidRDefault="001C038E">
      <w:pPr>
        <w:rPr>
          <w:rFonts w:ascii="Bookman Old Style" w:eastAsia="HG丸ｺﾞｼｯｸM-PRO" w:hAnsi="Bookman Old Style"/>
          <w:lang w:val="en"/>
        </w:rPr>
      </w:pPr>
    </w:p>
    <w:p w:rsidR="00911CB1" w:rsidRPr="0025171C" w:rsidRDefault="00911CB1" w:rsidP="00911CB1">
      <w:pPr>
        <w:rPr>
          <w:rFonts w:ascii="Bookman Old Style" w:eastAsia="HG丸ｺﾞｼｯｸM-PRO" w:hAnsi="Bookman Old Style"/>
          <w:b/>
          <w:u w:val="single"/>
        </w:rPr>
      </w:pPr>
      <w:r w:rsidRPr="0025171C">
        <w:rPr>
          <w:rFonts w:ascii="ＭＳ 明朝" w:eastAsia="ＭＳ 明朝" w:hAnsi="ＭＳ 明朝" w:cs="ＭＳ 明朝" w:hint="eastAsia"/>
          <w:b/>
          <w:u w:val="single"/>
        </w:rPr>
        <w:t>◆</w:t>
      </w:r>
      <w:r>
        <w:rPr>
          <w:rFonts w:ascii="Bookman Old Style" w:eastAsia="HG丸ｺﾞｼｯｸM-PRO" w:hAnsi="Bookman Old Style" w:hint="eastAsia"/>
          <w:b/>
          <w:u w:val="single"/>
        </w:rPr>
        <w:t>occupation</w:t>
      </w:r>
    </w:p>
    <w:p w:rsidR="00911CB1" w:rsidRPr="00911CB1" w:rsidRDefault="00911CB1" w:rsidP="00911CB1">
      <w:pPr>
        <w:pStyle w:val="a7"/>
        <w:numPr>
          <w:ilvl w:val="0"/>
          <w:numId w:val="1"/>
        </w:numPr>
        <w:ind w:leftChars="0"/>
        <w:rPr>
          <w:rFonts w:ascii="Bookman Old Style" w:eastAsia="HG丸ｺﾞｼｯｸM-PRO" w:hAnsi="Bookman Old Style"/>
        </w:rPr>
      </w:pPr>
      <w:r w:rsidRPr="00911CB1">
        <w:rPr>
          <w:rFonts w:ascii="Bookman Old Style" w:eastAsia="HG丸ｺﾞｼｯｸM-PRO" w:hAnsi="Bookman Old Style"/>
          <w:b/>
          <w:shd w:val="pct15" w:color="auto" w:fill="FFFFFF"/>
        </w:rPr>
        <w:t>Occupation</w:t>
      </w:r>
      <w:r w:rsidRPr="00911CB1">
        <w:rPr>
          <w:rFonts w:ascii="Bookman Old Style" w:eastAsia="HG丸ｺﾞｼｯｸM-PRO" w:hAnsi="Bookman Old Style"/>
        </w:rPr>
        <w:t xml:space="preserve"> is a concrete term for continuity. (p.295 ll.</w:t>
      </w:r>
      <w:r>
        <w:rPr>
          <w:rFonts w:ascii="Bookman Old Style" w:eastAsia="HG丸ｺﾞｼｯｸM-PRO" w:hAnsi="Bookman Old Style" w:hint="eastAsia"/>
        </w:rPr>
        <w:t>3</w:t>
      </w:r>
      <w:r w:rsidRPr="00911CB1">
        <w:rPr>
          <w:rFonts w:ascii="Bookman Old Style" w:eastAsia="HG丸ｺﾞｼｯｸM-PRO" w:hAnsi="Bookman Old Style"/>
        </w:rPr>
        <w:t>-</w:t>
      </w:r>
      <w:r w:rsidR="00C33FCC">
        <w:rPr>
          <w:rFonts w:ascii="Bookman Old Style" w:eastAsia="HG丸ｺﾞｼｯｸM-PRO" w:hAnsi="Bookman Old Style" w:hint="eastAsia"/>
        </w:rPr>
        <w:t>4</w:t>
      </w:r>
      <w:r w:rsidRPr="00911CB1">
        <w:rPr>
          <w:rFonts w:ascii="Bookman Old Style" w:eastAsia="HG丸ｺﾞｼｯｸM-PRO" w:hAnsi="Bookman Old Style"/>
        </w:rPr>
        <w:t>)</w:t>
      </w:r>
    </w:p>
    <w:p w:rsidR="00911CB1" w:rsidRPr="00911CB1" w:rsidRDefault="00911CB1" w:rsidP="00911CB1">
      <w:pPr>
        <w:pStyle w:val="a7"/>
        <w:ind w:leftChars="0" w:left="360"/>
        <w:rPr>
          <w:rFonts w:ascii="Bookman Old Style" w:eastAsia="HG丸ｺﾞｼｯｸM-PRO" w:hAnsi="Bookman Old Style"/>
        </w:rPr>
      </w:pPr>
      <w:r w:rsidRPr="00911CB1">
        <w:rPr>
          <w:rFonts w:ascii="Bookman Old Style" w:eastAsia="HG丸ｺﾞｼｯｸM-PRO" w:hAnsi="Bookman Old Style"/>
          <w:b/>
          <w:shd w:val="pct15" w:color="auto" w:fill="FFFFFF"/>
        </w:rPr>
        <w:t>occupation</w:t>
      </w:r>
      <w:r w:rsidRPr="00911CB1">
        <w:rPr>
          <w:rFonts w:ascii="Bookman Old Style" w:eastAsia="HG丸ｺﾞｼｯｸM-PRO" w:hAnsi="Bookman Old Style"/>
        </w:rPr>
        <w:t>は、連続性を表す具体的な用語である。</w:t>
      </w:r>
    </w:p>
    <w:p w:rsidR="00911CB1" w:rsidRDefault="00911CB1" w:rsidP="00581D3A"/>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An</w:t>
      </w:r>
      <w:r w:rsidRPr="00581D3A">
        <w:rPr>
          <w:rFonts w:ascii="Bookman Old Style" w:eastAsia="HG丸ｺﾞｼｯｸM-PRO" w:hAnsi="Bookman Old Style"/>
          <w:b/>
          <w:shd w:val="pct15" w:color="auto" w:fill="FFFFFF"/>
        </w:rPr>
        <w:t xml:space="preserve"> occupation</w:t>
      </w:r>
      <w:r w:rsidRPr="00581D3A">
        <w:rPr>
          <w:rFonts w:ascii="Bookman Old Style" w:eastAsia="HG丸ｺﾞｼｯｸM-PRO" w:hAnsi="Bookman Old Style"/>
          <w:b/>
        </w:rPr>
        <w:t xml:space="preserve"> </w:t>
      </w:r>
      <w:r w:rsidRPr="00581D3A">
        <w:rPr>
          <w:rFonts w:ascii="Bookman Old Style" w:eastAsia="HG丸ｺﾞｼｯｸM-PRO" w:hAnsi="Bookman Old Style"/>
        </w:rPr>
        <w:t>is the only thing which balances the distinctive capacity of an individual with his social service. (p.296 ll.13-15)</w:t>
      </w:r>
    </w:p>
    <w:p w:rsidR="00911CB1" w:rsidRPr="00581D3A" w:rsidRDefault="00581D3A"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b/>
          <w:shd w:val="pct15" w:color="auto" w:fill="FFFFFF"/>
        </w:rPr>
        <w:lastRenderedPageBreak/>
        <w:t>o</w:t>
      </w:r>
      <w:r w:rsidR="00911CB1" w:rsidRPr="00581D3A">
        <w:rPr>
          <w:rFonts w:ascii="Bookman Old Style" w:eastAsia="HG丸ｺﾞｼｯｸM-PRO" w:hAnsi="Bookman Old Style"/>
          <w:b/>
          <w:shd w:val="pct15" w:color="auto" w:fill="FFFFFF"/>
        </w:rPr>
        <w:t>ccupation</w:t>
      </w:r>
      <w:r w:rsidR="00911CB1" w:rsidRPr="00581D3A">
        <w:rPr>
          <w:rFonts w:ascii="Bookman Old Style" w:eastAsia="HG丸ｺﾞｼｯｸM-PRO" w:hAnsi="Bookman Old Style"/>
        </w:rPr>
        <w:t>は個人の独特な能力を彼の社会的奉仕に調和させる唯一のものである。</w:t>
      </w:r>
    </w:p>
    <w:p w:rsidR="00911CB1" w:rsidRPr="00581D3A" w:rsidRDefault="00911CB1" w:rsidP="00911CB1">
      <w:pPr>
        <w:pStyle w:val="a7"/>
        <w:ind w:leftChars="0" w:left="360"/>
        <w:rPr>
          <w:rFonts w:ascii="Bookman Old Style" w:eastAsia="HG丸ｺﾞｼｯｸM-PRO" w:hAnsi="Bookman Old Style"/>
        </w:rPr>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A right </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 xml:space="preserve"> means simply that the aptitudes of a person are in adequate play, working with the minimum of friction and the maximum of satisfaction. (p.296 ll.19-21)</w:t>
      </w:r>
    </w:p>
    <w:p w:rsidR="00911CB1" w:rsidRPr="00581D3A" w:rsidRDefault="00911CB1"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rPr>
        <w:t>正しい</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とは、ある人の才能が十分に活動しており、最小限の摩擦と最大限の満足を伴って働いているということである。</w:t>
      </w:r>
    </w:p>
    <w:p w:rsidR="00911CB1" w:rsidRDefault="00911CB1" w:rsidP="00911CB1">
      <w:pPr>
        <w:pStyle w:val="a7"/>
        <w:ind w:leftChars="0" w:left="360"/>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An </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 xml:space="preserve"> is a continuous activity having a purpose. (p.297 l.6)</w:t>
      </w:r>
    </w:p>
    <w:p w:rsidR="00911CB1" w:rsidRPr="00581D3A" w:rsidRDefault="00581D3A"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b/>
          <w:shd w:val="pct15" w:color="auto" w:fill="FFFFFF"/>
        </w:rPr>
        <w:t>o</w:t>
      </w:r>
      <w:r w:rsidR="00911CB1" w:rsidRPr="00581D3A">
        <w:rPr>
          <w:rFonts w:ascii="Bookman Old Style" w:eastAsia="HG丸ｺﾞｼｯｸM-PRO" w:hAnsi="Bookman Old Style"/>
          <w:b/>
          <w:shd w:val="pct15" w:color="auto" w:fill="FFFFFF"/>
        </w:rPr>
        <w:t>ccupation</w:t>
      </w:r>
      <w:r w:rsidR="00911CB1" w:rsidRPr="00581D3A">
        <w:rPr>
          <w:rFonts w:ascii="Bookman Old Style" w:eastAsia="HG丸ｺﾞｼｯｸM-PRO" w:hAnsi="Bookman Old Style"/>
        </w:rPr>
        <w:t>とは、目的をもつ連続的な活動である。</w:t>
      </w:r>
    </w:p>
    <w:p w:rsidR="00911CB1" w:rsidRDefault="00911CB1" w:rsidP="00911CB1">
      <w:pPr>
        <w:pStyle w:val="a7"/>
        <w:ind w:leftChars="0" w:left="360"/>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Education through </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 xml:space="preserve"> consequently combines within itself more of the factors conductive to learning than any other method. (p.297 ll.7-9)</w:t>
      </w:r>
    </w:p>
    <w:p w:rsidR="00911CB1" w:rsidRPr="00581D3A" w:rsidRDefault="00581D3A"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b/>
          <w:shd w:val="pct15" w:color="auto" w:fill="FFFFFF"/>
        </w:rPr>
        <w:t>o</w:t>
      </w:r>
      <w:r w:rsidR="00911CB1" w:rsidRPr="00581D3A">
        <w:rPr>
          <w:rFonts w:ascii="Bookman Old Style" w:eastAsia="HG丸ｺﾞｼｯｸM-PRO" w:hAnsi="Bookman Old Style"/>
          <w:b/>
          <w:shd w:val="pct15" w:color="auto" w:fill="FFFFFF"/>
        </w:rPr>
        <w:t>ccupation</w:t>
      </w:r>
      <w:r w:rsidR="00911CB1" w:rsidRPr="00581D3A">
        <w:rPr>
          <w:rFonts w:ascii="Bookman Old Style" w:eastAsia="HG丸ｺﾞｼｯｸM-PRO" w:hAnsi="Bookman Old Style"/>
        </w:rPr>
        <w:t>を通じての教育はほかのどんな方法よりも学習を促す要素をたくさんその内部に結合しているのである。</w:t>
      </w:r>
    </w:p>
    <w:p w:rsidR="00911CB1" w:rsidRDefault="00911CB1" w:rsidP="00911CB1">
      <w:pPr>
        <w:pStyle w:val="a7"/>
        <w:ind w:leftChars="0" w:left="360"/>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In short, an </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 pursued under conditions where the realization of the activity rather than merely the external product is the aim, fulfills the requirements which were laid down earlier in connection with the discussion of aims, interest, and thinking. (p.29 ll.16-20)</w:t>
      </w:r>
    </w:p>
    <w:p w:rsidR="00911CB1" w:rsidRPr="00581D3A" w:rsidRDefault="00581D3A"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rPr>
        <w:t>…</w:t>
      </w:r>
      <w:r w:rsidR="00911CB1" w:rsidRPr="00581D3A">
        <w:rPr>
          <w:rFonts w:ascii="Bookman Old Style" w:eastAsia="HG丸ｺﾞｼｯｸM-PRO" w:hAnsi="Bookman Old Style"/>
          <w:b/>
          <w:shd w:val="pct15" w:color="auto" w:fill="FFFFFF"/>
        </w:rPr>
        <w:t>occupation</w:t>
      </w:r>
      <w:r w:rsidR="00911CB1" w:rsidRPr="00581D3A">
        <w:rPr>
          <w:rFonts w:ascii="Bookman Old Style" w:eastAsia="HG丸ｺﾞｼｯｸM-PRO" w:hAnsi="Bookman Old Style"/>
        </w:rPr>
        <w:t>は単なる外的成果よりも、むしろ活動の実現が目標であるような状況かで</w:t>
      </w:r>
      <w:r>
        <w:rPr>
          <w:rFonts w:ascii="Bookman Old Style" w:eastAsia="HG丸ｺﾞｼｯｸM-PRO" w:hAnsi="Bookman Old Style" w:hint="eastAsia"/>
        </w:rPr>
        <w:t>遂行されるの</w:t>
      </w:r>
      <w:r w:rsidR="00911CB1" w:rsidRPr="00581D3A">
        <w:rPr>
          <w:rFonts w:ascii="Bookman Old Style" w:eastAsia="HG丸ｺﾞｼｯｸM-PRO" w:hAnsi="Bookman Old Style"/>
        </w:rPr>
        <w:t>であるから、前に目的、興味、思考について論じたときにそれに関連した必要条件を満たしているのである。</w:t>
      </w:r>
    </w:p>
    <w:p w:rsidR="00911CB1" w:rsidRDefault="00911CB1" w:rsidP="00911CB1">
      <w:pPr>
        <w:pStyle w:val="a7"/>
        <w:ind w:leftChars="0" w:left="360"/>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He unconsciously, from the motivation on his </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 reaches out for all relevant information, and holds to it. (p.297 ll.29-30)</w:t>
      </w:r>
    </w:p>
    <w:p w:rsidR="00911CB1" w:rsidRPr="00581D3A" w:rsidRDefault="00911CB1"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rPr>
        <w:t>彼は無意識に、自分の</w:t>
      </w:r>
      <w:r w:rsidRPr="00581D3A">
        <w:rPr>
          <w:rFonts w:ascii="Bookman Old Style" w:eastAsia="HG丸ｺﾞｼｯｸM-PRO" w:hAnsi="Bookman Old Style"/>
          <w:b/>
          <w:shd w:val="pct15" w:color="auto" w:fill="FFFFFF"/>
        </w:rPr>
        <w:t>occupation</w:t>
      </w:r>
      <w:r w:rsidRPr="00581D3A">
        <w:rPr>
          <w:rFonts w:ascii="Bookman Old Style" w:eastAsia="HG丸ｺﾞｼｯｸM-PRO" w:hAnsi="Bookman Old Style"/>
        </w:rPr>
        <w:t>に動機付けられて適切な情報をすべて獲得しようとつとめ、それをしっかり覚えておく。</w:t>
      </w:r>
    </w:p>
    <w:p w:rsidR="00911CB1" w:rsidRDefault="00911CB1" w:rsidP="00911CB1">
      <w:pPr>
        <w:pStyle w:val="a7"/>
        <w:ind w:leftChars="0" w:left="360"/>
      </w:pPr>
    </w:p>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The only adequate training for </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 xml:space="preserve"> is training through </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 (p.298 ll.1-2)</w:t>
      </w:r>
    </w:p>
    <w:p w:rsidR="00911CB1" w:rsidRPr="00581D3A" w:rsidRDefault="00911CB1"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への唯一の適切な訓練は、</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を通じての訓練である。</w:t>
      </w:r>
    </w:p>
    <w:p w:rsidR="00911CB1" w:rsidRDefault="00911CB1" w:rsidP="00C33FCC"/>
    <w:p w:rsidR="00911CB1" w:rsidRPr="00581D3A" w:rsidRDefault="00911CB1" w:rsidP="00911CB1">
      <w:pPr>
        <w:pStyle w:val="a7"/>
        <w:numPr>
          <w:ilvl w:val="0"/>
          <w:numId w:val="1"/>
        </w:numPr>
        <w:ind w:leftChars="0"/>
        <w:rPr>
          <w:rFonts w:ascii="Bookman Old Style" w:eastAsia="HG丸ｺﾞｼｯｸM-PRO" w:hAnsi="Bookman Old Style"/>
        </w:rPr>
      </w:pPr>
      <w:r w:rsidRPr="00581D3A">
        <w:rPr>
          <w:rFonts w:ascii="Bookman Old Style" w:eastAsia="HG丸ｺﾞｼｯｸM-PRO" w:hAnsi="Bookman Old Style"/>
        </w:rPr>
        <w:t xml:space="preserve">The only alternative is that all the earlier preparation for </w:t>
      </w:r>
      <w:r w:rsidRPr="00581D3A">
        <w:rPr>
          <w:rFonts w:ascii="Bookman Old Style" w:eastAsia="HG丸ｺﾞｼｯｸM-PRO" w:hAnsi="Bookman Old Style"/>
          <w:bdr w:val="single" w:sz="4" w:space="0" w:color="auto"/>
        </w:rPr>
        <w:t>vocations</w:t>
      </w:r>
      <w:r w:rsidRPr="00581D3A">
        <w:rPr>
          <w:rFonts w:ascii="Bookman Old Style" w:eastAsia="HG丸ｺﾞｼｯｸM-PRO" w:hAnsi="Bookman Old Style"/>
        </w:rPr>
        <w:t xml:space="preserve"> be indirect rather than direct; namely, through engaging in those active </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 xml:space="preserve"> which are indicated by the needs and interests of the pupil at the time. (p.298 ll.30-33)</w:t>
      </w:r>
    </w:p>
    <w:p w:rsidR="00911CB1" w:rsidRPr="00581D3A" w:rsidRDefault="00911CB1" w:rsidP="00911CB1">
      <w:pPr>
        <w:pStyle w:val="a7"/>
        <w:ind w:leftChars="0" w:left="360"/>
        <w:rPr>
          <w:rFonts w:ascii="Bookman Old Style" w:eastAsia="HG丸ｺﾞｼｯｸM-PRO" w:hAnsi="Bookman Old Style"/>
        </w:rPr>
      </w:pPr>
      <w:r w:rsidRPr="00581D3A">
        <w:rPr>
          <w:rFonts w:ascii="Bookman Old Style" w:eastAsia="HG丸ｺﾞｼｯｸM-PRO" w:hAnsi="Bookman Old Style"/>
        </w:rPr>
        <w:t>それに代わるべきただ一つの方法は、初期の</w:t>
      </w:r>
      <w:r w:rsidRPr="00581D3A">
        <w:rPr>
          <w:rFonts w:ascii="Bookman Old Style" w:eastAsia="HG丸ｺﾞｼｯｸM-PRO" w:hAnsi="Bookman Old Style"/>
          <w:bdr w:val="single" w:sz="4" w:space="0" w:color="auto"/>
        </w:rPr>
        <w:t>vocations</w:t>
      </w:r>
      <w:r w:rsidRPr="00581D3A">
        <w:rPr>
          <w:rFonts w:ascii="Bookman Old Style" w:eastAsia="HG丸ｺﾞｼｯｸM-PRO" w:hAnsi="Bookman Old Style"/>
        </w:rPr>
        <w:t>への準備教育をすべて直接的であるよりもむしろ間接的なものにすること、すなわち、生徒のその時の要求や興味が必要とする活動的</w:t>
      </w:r>
      <w:r w:rsidRPr="00581D3A">
        <w:rPr>
          <w:rFonts w:ascii="Bookman Old Style" w:eastAsia="HG丸ｺﾞｼｯｸM-PRO" w:hAnsi="Bookman Old Style"/>
          <w:b/>
          <w:shd w:val="pct15" w:color="auto" w:fill="FFFFFF"/>
        </w:rPr>
        <w:t>occupations</w:t>
      </w:r>
      <w:r w:rsidRPr="00581D3A">
        <w:rPr>
          <w:rFonts w:ascii="Bookman Old Style" w:eastAsia="HG丸ｺﾞｼｯｸM-PRO" w:hAnsi="Bookman Old Style"/>
        </w:rPr>
        <w:t>に従事させることを通して行うことである。</w:t>
      </w:r>
    </w:p>
    <w:p w:rsidR="00911CB1" w:rsidRPr="00911CB1" w:rsidRDefault="00911CB1">
      <w:pPr>
        <w:rPr>
          <w:rFonts w:ascii="Bookman Old Style" w:eastAsia="HG丸ｺﾞｼｯｸM-PRO" w:hAnsi="Bookman Old Style"/>
        </w:rPr>
      </w:pPr>
    </w:p>
    <w:p w:rsidR="00911CB1" w:rsidRDefault="00911CB1">
      <w:pPr>
        <w:rPr>
          <w:rFonts w:ascii="Bookman Old Style" w:eastAsia="HG丸ｺﾞｼｯｸM-PRO" w:hAnsi="Bookman Old Style"/>
          <w:lang w:val="en"/>
        </w:rPr>
      </w:pPr>
    </w:p>
    <w:p w:rsidR="00C33FCC" w:rsidRPr="0025171C" w:rsidRDefault="00C33FCC" w:rsidP="00C33FCC">
      <w:pPr>
        <w:rPr>
          <w:rFonts w:ascii="Bookman Old Style" w:eastAsia="HG丸ｺﾞｼｯｸM-PRO" w:hAnsi="Bookman Old Style"/>
          <w:b/>
          <w:u w:val="single"/>
        </w:rPr>
      </w:pPr>
      <w:r w:rsidRPr="0025171C">
        <w:rPr>
          <w:rFonts w:ascii="ＭＳ 明朝" w:eastAsia="ＭＳ 明朝" w:hAnsi="ＭＳ 明朝" w:cs="ＭＳ 明朝" w:hint="eastAsia"/>
          <w:b/>
          <w:u w:val="single"/>
        </w:rPr>
        <w:lastRenderedPageBreak/>
        <w:t>◆</w:t>
      </w:r>
      <w:r>
        <w:rPr>
          <w:rFonts w:ascii="Bookman Old Style" w:eastAsia="HG丸ｺﾞｼｯｸM-PRO" w:hAnsi="Bookman Old Style" w:hint="eastAsia"/>
          <w:b/>
          <w:u w:val="single"/>
        </w:rPr>
        <w:t>labor</w:t>
      </w:r>
    </w:p>
    <w:p w:rsidR="00C33FCC" w:rsidRPr="00C33FCC" w:rsidRDefault="00C33FCC" w:rsidP="00C33FCC">
      <w:pPr>
        <w:pStyle w:val="a7"/>
        <w:numPr>
          <w:ilvl w:val="0"/>
          <w:numId w:val="2"/>
        </w:numPr>
        <w:ind w:leftChars="0"/>
        <w:rPr>
          <w:rFonts w:ascii="Bookman Old Style" w:eastAsia="HG丸ｺﾞｼｯｸM-PRO" w:hAnsi="Bookman Old Style"/>
          <w:lang w:val="en"/>
        </w:rPr>
      </w:pPr>
      <w:r>
        <w:rPr>
          <w:rFonts w:ascii="Bookman Old Style" w:eastAsia="HG丸ｺﾞｼｯｸM-PRO" w:hAnsi="Bookman Old Style" w:hint="eastAsia"/>
          <w:lang w:val="en"/>
        </w:rPr>
        <w:t>…</w:t>
      </w:r>
      <w:r w:rsidRPr="00C33FCC">
        <w:rPr>
          <w:rFonts w:ascii="Bookman Old Style" w:eastAsia="HG丸ｺﾞｼｯｸM-PRO" w:hAnsi="Bookman Old Style"/>
          <w:lang w:val="en"/>
        </w:rPr>
        <w:t xml:space="preserve">a mental review of the intellectual presuppositions underlying the oppositions in education of </w:t>
      </w:r>
      <w:r w:rsidRPr="00C33FCC">
        <w:rPr>
          <w:rFonts w:ascii="Bookman Old Style" w:eastAsia="HG丸ｺﾞｼｯｸM-PRO" w:hAnsi="Bookman Old Style"/>
          <w:b/>
          <w:shd w:val="pct15" w:color="auto" w:fill="FFFFFF"/>
          <w:lang w:val="en"/>
        </w:rPr>
        <w:t>labor</w:t>
      </w:r>
      <w:r w:rsidRPr="00C33FCC">
        <w:rPr>
          <w:rFonts w:ascii="Bookman Old Style" w:eastAsia="HG丸ｺﾞｼｯｸM-PRO" w:hAnsi="Bookman Old Style"/>
          <w:lang w:val="en"/>
        </w:rPr>
        <w:t xml:space="preserve"> and leisure, theory and practice, body and mind, mental states and the world, will show that they culminate in the antithesis of </w:t>
      </w:r>
      <w:r w:rsidRPr="00C33FCC">
        <w:rPr>
          <w:rFonts w:ascii="Bookman Old Style" w:eastAsia="HG丸ｺﾞｼｯｸM-PRO" w:hAnsi="Bookman Old Style"/>
          <w:bdr w:val="single" w:sz="4" w:space="0" w:color="auto"/>
          <w:lang w:val="en"/>
        </w:rPr>
        <w:t>vocational</w:t>
      </w:r>
      <w:r w:rsidRPr="00C33FCC">
        <w:rPr>
          <w:rFonts w:ascii="Bookman Old Style" w:eastAsia="HG丸ｺﾞｼｯｸM-PRO" w:hAnsi="Bookman Old Style"/>
          <w:lang w:val="en"/>
        </w:rPr>
        <w:t xml:space="preserve"> and cultura</w:t>
      </w:r>
      <w:r w:rsidR="001C038E">
        <w:rPr>
          <w:rFonts w:ascii="Bookman Old Style" w:eastAsia="HG丸ｺﾞｼｯｸM-PRO" w:hAnsi="Bookman Old Style"/>
          <w:lang w:val="en"/>
        </w:rPr>
        <w:t>l</w:t>
      </w:r>
      <w:r w:rsidR="001C038E">
        <w:rPr>
          <w:rFonts w:ascii="Bookman Old Style" w:eastAsia="HG丸ｺﾞｼｯｸM-PRO" w:hAnsi="Bookman Old Style" w:hint="eastAsia"/>
          <w:lang w:val="en"/>
        </w:rPr>
        <w:t xml:space="preserve"> e</w:t>
      </w:r>
      <w:r w:rsidR="001C038E" w:rsidRPr="00C33FCC">
        <w:rPr>
          <w:rFonts w:ascii="Bookman Old Style" w:eastAsia="HG丸ｺﾞｼｯｸM-PRO" w:hAnsi="Bookman Old Style"/>
          <w:lang w:val="en"/>
        </w:rPr>
        <w:t>ducation</w:t>
      </w:r>
      <w:r w:rsidRPr="00C33FCC">
        <w:rPr>
          <w:rFonts w:ascii="Bookman Old Style" w:eastAsia="HG丸ｺﾞｼｯｸM-PRO" w:hAnsi="Bookman Old Style"/>
          <w:lang w:val="en"/>
        </w:rPr>
        <w:t>.</w:t>
      </w:r>
      <w:r>
        <w:rPr>
          <w:rFonts w:ascii="Bookman Old Style" w:eastAsia="HG丸ｺﾞｼｯｸM-PRO" w:hAnsi="Bookman Old Style" w:hint="eastAsia"/>
          <w:lang w:val="en"/>
        </w:rPr>
        <w:t xml:space="preserve"> (p</w:t>
      </w:r>
      <w:r w:rsidRPr="00C33FCC">
        <w:rPr>
          <w:rFonts w:ascii="Bookman Old Style" w:eastAsia="HG丸ｺﾞｼｯｸM-PRO" w:hAnsi="Bookman Old Style"/>
          <w:lang w:val="en"/>
        </w:rPr>
        <w:t>.294 ll.17-21</w:t>
      </w:r>
      <w:r>
        <w:rPr>
          <w:rFonts w:ascii="Bookman Old Style" w:eastAsia="HG丸ｺﾞｼｯｸM-PRO" w:hAnsi="Bookman Old Style" w:hint="eastAsia"/>
          <w:lang w:val="en"/>
        </w:rPr>
        <w:t>)</w:t>
      </w:r>
    </w:p>
    <w:p w:rsidR="00C33FCC" w:rsidRPr="00C33FCC" w:rsidRDefault="00C33FCC" w:rsidP="00C33FCC">
      <w:pPr>
        <w:pStyle w:val="a7"/>
        <w:ind w:leftChars="0" w:left="420"/>
        <w:rPr>
          <w:rFonts w:ascii="Bookman Old Style" w:eastAsia="HG丸ｺﾞｼｯｸM-PRO" w:hAnsi="Bookman Old Style"/>
          <w:lang w:val="en"/>
        </w:rPr>
      </w:pPr>
      <w:r>
        <w:rPr>
          <w:rFonts w:ascii="Bookman Old Style" w:eastAsia="HG丸ｺﾞｼｯｸM-PRO" w:hAnsi="Bookman Old Style" w:hint="eastAsia"/>
          <w:lang w:val="en"/>
        </w:rPr>
        <w:t>…</w:t>
      </w:r>
      <w:r w:rsidRPr="00C33FCC">
        <w:rPr>
          <w:rFonts w:ascii="Bookman Old Style" w:eastAsia="HG丸ｺﾞｼｯｸM-PRO" w:hAnsi="Bookman Old Style" w:hint="eastAsia"/>
          <w:lang w:val="en"/>
        </w:rPr>
        <w:t>教育における、</w:t>
      </w:r>
      <w:r w:rsidRPr="00C33FCC">
        <w:rPr>
          <w:rFonts w:ascii="Bookman Old Style" w:eastAsia="HG丸ｺﾞｼｯｸM-PRO" w:hAnsi="Bookman Old Style" w:hint="eastAsia"/>
          <w:b/>
          <w:shd w:val="pct15" w:color="auto" w:fill="FFFFFF"/>
          <w:lang w:val="en"/>
        </w:rPr>
        <w:t>labor</w:t>
      </w:r>
      <w:r w:rsidRPr="00C33FCC">
        <w:rPr>
          <w:rFonts w:ascii="Bookman Old Style" w:eastAsia="HG丸ｺﾞｼｯｸM-PRO" w:hAnsi="Bookman Old Style" w:hint="eastAsia"/>
          <w:lang w:val="en"/>
        </w:rPr>
        <w:t>と閑暇、理論と実践、身体と精神、精神の状態と外界との対立の基礎をなしている知的前提を頭の中で再吟味すれば、それらの対立がついには</w:t>
      </w:r>
      <w:r w:rsidRPr="00C33FCC">
        <w:rPr>
          <w:rFonts w:ascii="Bookman Old Style" w:eastAsia="HG丸ｺﾞｼｯｸM-PRO" w:hAnsi="Bookman Old Style"/>
          <w:bdr w:val="single" w:sz="4" w:space="0" w:color="auto"/>
          <w:lang w:val="en"/>
        </w:rPr>
        <w:t>vocational</w:t>
      </w:r>
      <w:r w:rsidRPr="00C33FCC">
        <w:rPr>
          <w:rFonts w:ascii="Bookman Old Style" w:eastAsia="HG丸ｺﾞｼｯｸM-PRO" w:hAnsi="Bookman Old Style" w:hint="eastAsia"/>
          <w:lang w:val="en"/>
        </w:rPr>
        <w:t>教育と教養教育の対立に達することが明らかになるだろう。</w:t>
      </w:r>
      <w:r w:rsidRPr="00C33FCC">
        <w:rPr>
          <w:rFonts w:ascii="Bookman Old Style" w:eastAsia="HG丸ｺﾞｼｯｸM-PRO" w:hAnsi="Bookman Old Style" w:hint="eastAsia"/>
          <w:lang w:val="en"/>
        </w:rPr>
        <w:t xml:space="preserve"> </w:t>
      </w:r>
    </w:p>
    <w:p w:rsidR="00C33FCC" w:rsidRPr="00C33FCC" w:rsidRDefault="00C33FCC" w:rsidP="00C33FCC">
      <w:pPr>
        <w:rPr>
          <w:rFonts w:ascii="Bookman Old Style" w:eastAsia="HG丸ｺﾞｼｯｸM-PRO" w:hAnsi="Bookman Old Style"/>
          <w:lang w:val="en"/>
        </w:rPr>
      </w:pPr>
    </w:p>
    <w:p w:rsidR="00C33FCC" w:rsidRPr="00C33FCC" w:rsidRDefault="00C33FCC" w:rsidP="00C33FCC">
      <w:pPr>
        <w:pStyle w:val="a7"/>
        <w:numPr>
          <w:ilvl w:val="0"/>
          <w:numId w:val="2"/>
        </w:numPr>
        <w:ind w:leftChars="0"/>
        <w:rPr>
          <w:rFonts w:ascii="Bookman Old Style" w:eastAsia="HG丸ｺﾞｼｯｸM-PRO" w:hAnsi="Bookman Old Style"/>
          <w:lang w:val="en"/>
        </w:rPr>
      </w:pPr>
      <w:r w:rsidRPr="00C33FCC">
        <w:rPr>
          <w:rFonts w:ascii="Bookman Old Style" w:eastAsia="HG丸ｺﾞｼｯｸM-PRO" w:hAnsi="Bookman Old Style"/>
          <w:lang w:val="en"/>
        </w:rPr>
        <w:t xml:space="preserve">The schools devoted themselves to the three R’s in the degree in which ability to go through the forms of reading, writing, and figuring were common elements in all kinds of </w:t>
      </w:r>
      <w:r w:rsidRPr="00C33FCC">
        <w:rPr>
          <w:rFonts w:ascii="Bookman Old Style" w:eastAsia="HG丸ｺﾞｼｯｸM-PRO" w:hAnsi="Bookman Old Style"/>
          <w:b/>
          <w:shd w:val="pct15" w:color="auto" w:fill="FFFFFF"/>
          <w:lang w:val="en"/>
        </w:rPr>
        <w:t>labor</w:t>
      </w:r>
      <w:r w:rsidRPr="00C33FCC">
        <w:rPr>
          <w:rFonts w:ascii="Bookman Old Style" w:eastAsia="HG丸ｺﾞｼｯｸM-PRO" w:hAnsi="Bookman Old Style"/>
          <w:lang w:val="en"/>
        </w:rPr>
        <w:t xml:space="preserve">. </w:t>
      </w:r>
      <w:r>
        <w:rPr>
          <w:rFonts w:ascii="Bookman Old Style" w:eastAsia="HG丸ｺﾞｼｯｸM-PRO" w:hAnsi="Bookman Old Style" w:hint="eastAsia"/>
          <w:lang w:val="en"/>
        </w:rPr>
        <w:t>(p</w:t>
      </w:r>
      <w:r>
        <w:rPr>
          <w:rFonts w:ascii="Bookman Old Style" w:eastAsia="HG丸ｺﾞｼｯｸM-PRO" w:hAnsi="Bookman Old Style"/>
          <w:lang w:val="en"/>
        </w:rPr>
        <w:t>.299 ll.27-30</w:t>
      </w:r>
      <w:r>
        <w:rPr>
          <w:rFonts w:ascii="Bookman Old Style" w:eastAsia="HG丸ｺﾞｼｯｸM-PRO" w:hAnsi="Bookman Old Style" w:hint="eastAsia"/>
          <w:lang w:val="en"/>
        </w:rPr>
        <w:t>)</w:t>
      </w:r>
    </w:p>
    <w:p w:rsidR="00C33FCC" w:rsidRPr="00C33FCC" w:rsidRDefault="00C33FCC" w:rsidP="00C33FCC">
      <w:pPr>
        <w:pStyle w:val="a7"/>
        <w:ind w:leftChars="0" w:left="420"/>
        <w:rPr>
          <w:rFonts w:ascii="Bookman Old Style" w:eastAsia="HG丸ｺﾞｼｯｸM-PRO" w:hAnsi="Bookman Old Style"/>
          <w:lang w:val="en"/>
        </w:rPr>
      </w:pPr>
      <w:r w:rsidRPr="00C33FCC">
        <w:rPr>
          <w:rFonts w:ascii="Bookman Old Style" w:eastAsia="HG丸ｺﾞｼｯｸM-PRO" w:hAnsi="Bookman Old Style" w:hint="eastAsia"/>
          <w:lang w:val="en"/>
        </w:rPr>
        <w:t>読み、書き、計算の仕方を一通りこなす能力があらゆる種類の</w:t>
      </w:r>
      <w:r w:rsidRPr="00C33FCC">
        <w:rPr>
          <w:rFonts w:ascii="Bookman Old Style" w:eastAsia="HG丸ｺﾞｼｯｸM-PRO" w:hAnsi="Bookman Old Style" w:hint="eastAsia"/>
          <w:b/>
          <w:shd w:val="pct15" w:color="auto" w:fill="FFFFFF"/>
          <w:lang w:val="en"/>
        </w:rPr>
        <w:t>labor</w:t>
      </w:r>
      <w:r w:rsidRPr="00C33FCC">
        <w:rPr>
          <w:rFonts w:ascii="Bookman Old Style" w:eastAsia="HG丸ｺﾞｼｯｸM-PRO" w:hAnsi="Bookman Old Style" w:hint="eastAsia"/>
          <w:lang w:val="en"/>
        </w:rPr>
        <w:t>の共通となる要素となるにつれて、学校は読み書き算に専念するようになったのである。</w:t>
      </w:r>
    </w:p>
    <w:p w:rsidR="00C33FCC" w:rsidRPr="00C33FCC" w:rsidRDefault="00C33FCC" w:rsidP="00C33FCC">
      <w:pPr>
        <w:rPr>
          <w:rFonts w:ascii="Bookman Old Style" w:eastAsia="HG丸ｺﾞｼｯｸM-PRO" w:hAnsi="Bookman Old Style"/>
          <w:lang w:val="en"/>
        </w:rPr>
      </w:pPr>
    </w:p>
    <w:p w:rsidR="00C33FCC" w:rsidRPr="001C038E" w:rsidRDefault="001C038E" w:rsidP="001C038E">
      <w:pPr>
        <w:pStyle w:val="a7"/>
        <w:numPr>
          <w:ilvl w:val="0"/>
          <w:numId w:val="2"/>
        </w:numPr>
        <w:ind w:leftChars="0"/>
        <w:rPr>
          <w:rFonts w:ascii="Bookman Old Style" w:eastAsia="HG丸ｺﾞｼｯｸM-PRO" w:hAnsi="Bookman Old Style"/>
          <w:lang w:val="en"/>
        </w:rPr>
      </w:pPr>
      <w:r>
        <w:rPr>
          <w:rFonts w:ascii="Bookman Old Style" w:eastAsia="HG丸ｺﾞｼｯｸM-PRO" w:hAnsi="Bookman Old Style" w:hint="eastAsia"/>
          <w:lang w:val="en"/>
        </w:rPr>
        <w:t>…</w:t>
      </w:r>
      <w:r w:rsidR="00C33FCC" w:rsidRPr="00C33FCC">
        <w:rPr>
          <w:rFonts w:ascii="Bookman Old Style" w:eastAsia="HG丸ｺﾞｼｯｸM-PRO" w:hAnsi="Bookman Old Style"/>
          <w:lang w:val="en"/>
        </w:rPr>
        <w:t xml:space="preserve">only those things were named </w:t>
      </w:r>
      <w:r w:rsidR="00C33FCC" w:rsidRPr="001C038E">
        <w:rPr>
          <w:rFonts w:ascii="Bookman Old Style" w:eastAsia="HG丸ｺﾞｼｯｸM-PRO" w:hAnsi="Bookman Old Style"/>
          <w:bdr w:val="single" w:sz="4" w:space="0" w:color="auto"/>
          <w:lang w:val="en"/>
        </w:rPr>
        <w:t>vocations</w:t>
      </w:r>
      <w:r w:rsidR="00C33FCC" w:rsidRPr="00C33FCC">
        <w:rPr>
          <w:rFonts w:ascii="Bookman Old Style" w:eastAsia="HG丸ｺﾞｼｯｸM-PRO" w:hAnsi="Bookman Old Style"/>
          <w:lang w:val="en"/>
        </w:rPr>
        <w:t xml:space="preserve"> or employments which involved manual </w:t>
      </w:r>
      <w:r w:rsidR="00C33FCC" w:rsidRPr="001C038E">
        <w:rPr>
          <w:rFonts w:ascii="Bookman Old Style" w:eastAsia="HG丸ｺﾞｼｯｸM-PRO" w:hAnsi="Bookman Old Style"/>
          <w:b/>
          <w:shd w:val="pct15" w:color="auto" w:fill="FFFFFF"/>
          <w:lang w:val="en"/>
        </w:rPr>
        <w:t>labor</w:t>
      </w:r>
      <w:r w:rsidR="00C33FCC" w:rsidRPr="00C33FCC">
        <w:rPr>
          <w:rFonts w:ascii="Bookman Old Style" w:eastAsia="HG丸ｺﾞｼｯｸM-PRO" w:hAnsi="Bookman Old Style"/>
          <w:lang w:val="en"/>
        </w:rPr>
        <w:t xml:space="preserve">, </w:t>
      </w:r>
      <w:r w:rsidR="00C33FCC" w:rsidRPr="001C038E">
        <w:rPr>
          <w:rFonts w:ascii="Bookman Old Style" w:eastAsia="HG丸ｺﾞｼｯｸM-PRO" w:hAnsi="Bookman Old Style"/>
          <w:b/>
          <w:shd w:val="pct15" w:color="auto" w:fill="FFFFFF"/>
          <w:lang w:val="en"/>
        </w:rPr>
        <w:t>laboring</w:t>
      </w:r>
      <w:r w:rsidR="00C33FCC" w:rsidRPr="00C33FCC">
        <w:rPr>
          <w:rFonts w:ascii="Bookman Old Style" w:eastAsia="HG丸ｺﾞｼｯｸM-PRO" w:hAnsi="Bookman Old Style"/>
          <w:lang w:val="en"/>
        </w:rPr>
        <w:t xml:space="preserve"> for a reward in keep, or its commuted money equivalent, or the rendering of personal services to specific persons. </w:t>
      </w:r>
      <w:r>
        <w:rPr>
          <w:rFonts w:ascii="Bookman Old Style" w:eastAsia="HG丸ｺﾞｼｯｸM-PRO" w:hAnsi="Bookman Old Style" w:hint="eastAsia"/>
          <w:lang w:val="en"/>
        </w:rPr>
        <w:t>(p</w:t>
      </w:r>
      <w:r w:rsidRPr="00C33FCC">
        <w:rPr>
          <w:rFonts w:ascii="Bookman Old Style" w:eastAsia="HG丸ｺﾞｼｯｸM-PRO" w:hAnsi="Bookman Old Style"/>
          <w:lang w:val="en"/>
        </w:rPr>
        <w:t>.299 l.</w:t>
      </w:r>
      <w:r>
        <w:rPr>
          <w:rFonts w:ascii="Bookman Old Style" w:eastAsia="HG丸ｺﾞｼｯｸM-PRO" w:hAnsi="Bookman Old Style"/>
          <w:lang w:val="en"/>
        </w:rPr>
        <w:t>38-</w:t>
      </w:r>
      <w:r>
        <w:rPr>
          <w:rFonts w:ascii="Bookman Old Style" w:eastAsia="HG丸ｺﾞｼｯｸM-PRO" w:hAnsi="Bookman Old Style" w:hint="eastAsia"/>
          <w:lang w:val="en"/>
        </w:rPr>
        <w:t>p</w:t>
      </w:r>
      <w:r>
        <w:rPr>
          <w:rFonts w:ascii="Bookman Old Style" w:eastAsia="HG丸ｺﾞｼｯｸM-PRO" w:hAnsi="Bookman Old Style"/>
          <w:lang w:val="en"/>
        </w:rPr>
        <w:t>.300 l.2</w:t>
      </w:r>
      <w:r>
        <w:rPr>
          <w:rFonts w:ascii="Bookman Old Style" w:eastAsia="HG丸ｺﾞｼｯｸM-PRO" w:hAnsi="Bookman Old Style" w:hint="eastAsia"/>
          <w:lang w:val="en"/>
        </w:rPr>
        <w:t>)</w:t>
      </w:r>
    </w:p>
    <w:p w:rsidR="00911CB1" w:rsidRPr="00C33FCC" w:rsidRDefault="001C038E" w:rsidP="001C038E">
      <w:pPr>
        <w:pStyle w:val="a7"/>
        <w:ind w:leftChars="0" w:left="420"/>
        <w:rPr>
          <w:rFonts w:ascii="Bookman Old Style" w:eastAsia="HG丸ｺﾞｼｯｸM-PRO" w:hAnsi="Bookman Old Style"/>
          <w:lang w:val="en"/>
        </w:rPr>
      </w:pPr>
      <w:r>
        <w:rPr>
          <w:rFonts w:ascii="Bookman Old Style" w:eastAsia="HG丸ｺﾞｼｯｸM-PRO" w:hAnsi="Bookman Old Style" w:hint="eastAsia"/>
          <w:lang w:val="en"/>
        </w:rPr>
        <w:t>…</w:t>
      </w:r>
      <w:r w:rsidR="00C33FCC" w:rsidRPr="00C33FCC">
        <w:rPr>
          <w:rFonts w:ascii="Bookman Old Style" w:eastAsia="HG丸ｺﾞｼｯｸM-PRO" w:hAnsi="Bookman Old Style" w:hint="eastAsia"/>
          <w:lang w:val="en"/>
        </w:rPr>
        <w:t>筋肉</w:t>
      </w:r>
      <w:r w:rsidR="00C33FCC" w:rsidRPr="00C33FCC">
        <w:rPr>
          <w:rFonts w:ascii="Bookman Old Style" w:eastAsia="HG丸ｺﾞｼｯｸM-PRO" w:hAnsi="Bookman Old Style" w:hint="eastAsia"/>
          <w:b/>
          <w:shd w:val="pct15" w:color="auto" w:fill="FFFFFF"/>
          <w:lang w:val="en"/>
        </w:rPr>
        <w:t>labor</w:t>
      </w:r>
      <w:r w:rsidR="00C33FCC" w:rsidRPr="00C33FCC">
        <w:rPr>
          <w:rFonts w:ascii="Bookman Old Style" w:eastAsia="HG丸ｺﾞｼｯｸM-PRO" w:hAnsi="Bookman Old Style" w:hint="eastAsia"/>
          <w:lang w:val="en"/>
        </w:rPr>
        <w:t>とか、生活費つまり</w:t>
      </w:r>
      <w:r w:rsidR="00C33FCC" w:rsidRPr="00C33FCC">
        <w:rPr>
          <w:rFonts w:ascii="Bookman Old Style" w:eastAsia="HG丸ｺﾞｼｯｸM-PRO" w:hAnsi="Bookman Old Style" w:hint="eastAsia"/>
          <w:b/>
          <w:shd w:val="pct15" w:color="auto" w:fill="FFFFFF"/>
          <w:lang w:val="en"/>
        </w:rPr>
        <w:t>laboring</w:t>
      </w:r>
      <w:r w:rsidR="00C33FCC" w:rsidRPr="00C33FCC">
        <w:rPr>
          <w:rFonts w:ascii="Bookman Old Style" w:eastAsia="HG丸ｺﾞｼｯｸM-PRO" w:hAnsi="Bookman Old Style" w:hint="eastAsia"/>
          <w:lang w:val="en"/>
        </w:rPr>
        <w:t>の対価としての賃金という報酬のための</w:t>
      </w:r>
      <w:r w:rsidR="00C33FCC" w:rsidRPr="00C33FCC">
        <w:rPr>
          <w:rFonts w:ascii="Bookman Old Style" w:eastAsia="HG丸ｺﾞｼｯｸM-PRO" w:hAnsi="Bookman Old Style" w:hint="eastAsia"/>
          <w:b/>
          <w:shd w:val="pct15" w:color="auto" w:fill="FFFFFF"/>
          <w:lang w:val="en"/>
        </w:rPr>
        <w:t>laboring</w:t>
      </w:r>
      <w:r w:rsidR="00C33FCC" w:rsidRPr="00C33FCC">
        <w:rPr>
          <w:rFonts w:ascii="Bookman Old Style" w:eastAsia="HG丸ｺﾞｼｯｸM-PRO" w:hAnsi="Bookman Old Style" w:hint="eastAsia"/>
          <w:lang w:val="en"/>
        </w:rPr>
        <w:t>とか、特定の人に召使として奉仕することを必要とする</w:t>
      </w:r>
      <w:r w:rsidR="00C33FCC" w:rsidRPr="00C33FCC">
        <w:rPr>
          <w:rFonts w:ascii="Bookman Old Style" w:eastAsia="HG丸ｺﾞｼｯｸM-PRO" w:hAnsi="Bookman Old Style" w:hint="eastAsia"/>
          <w:b/>
          <w:shd w:val="pct15" w:color="auto" w:fill="FFFFFF"/>
          <w:lang w:val="en"/>
        </w:rPr>
        <w:t>laboring</w:t>
      </w:r>
      <w:r w:rsidR="00C33FCC" w:rsidRPr="00C33FCC">
        <w:rPr>
          <w:rFonts w:ascii="Bookman Old Style" w:eastAsia="HG丸ｺﾞｼｯｸM-PRO" w:hAnsi="Bookman Old Style" w:hint="eastAsia"/>
          <w:lang w:val="en"/>
        </w:rPr>
        <w:t>だけが、</w:t>
      </w:r>
      <w:r w:rsidR="00C33FCC" w:rsidRPr="00C33FCC">
        <w:rPr>
          <w:rFonts w:ascii="Bookman Old Style" w:eastAsia="HG丸ｺﾞｼｯｸM-PRO" w:hAnsi="Bookman Old Style" w:hint="eastAsia"/>
          <w:bdr w:val="single" w:sz="4" w:space="0" w:color="auto"/>
          <w:lang w:val="en"/>
        </w:rPr>
        <w:t>vocation</w:t>
      </w:r>
      <w:r w:rsidR="00C33FCC" w:rsidRPr="00C33FCC">
        <w:rPr>
          <w:rFonts w:ascii="Bookman Old Style" w:eastAsia="HG丸ｺﾞｼｯｸM-PRO" w:hAnsi="Bookman Old Style" w:hint="eastAsia"/>
          <w:lang w:val="en"/>
        </w:rPr>
        <w:t>とか職</w:t>
      </w:r>
      <w:r>
        <w:rPr>
          <w:rFonts w:ascii="Bookman Old Style" w:eastAsia="HG丸ｺﾞｼｯｸM-PRO" w:hAnsi="Bookman Old Style" w:hint="eastAsia"/>
          <w:lang w:val="en"/>
        </w:rPr>
        <w:t>(</w:t>
      </w:r>
      <w:proofErr w:type="spellStart"/>
      <w:r>
        <w:rPr>
          <w:rFonts w:ascii="Bookman Old Style" w:eastAsia="HG丸ｺﾞｼｯｸM-PRO" w:hAnsi="Bookman Old Style" w:hint="eastAsia"/>
          <w:lang w:val="en"/>
        </w:rPr>
        <w:t>emoloyment</w:t>
      </w:r>
      <w:proofErr w:type="spellEnd"/>
      <w:r>
        <w:rPr>
          <w:rFonts w:ascii="Bookman Old Style" w:eastAsia="HG丸ｺﾞｼｯｸM-PRO" w:hAnsi="Bookman Old Style" w:hint="eastAsia"/>
          <w:lang w:val="en"/>
        </w:rPr>
        <w:t>)</w:t>
      </w:r>
      <w:r w:rsidR="00C33FCC" w:rsidRPr="00C33FCC">
        <w:rPr>
          <w:rFonts w:ascii="Bookman Old Style" w:eastAsia="HG丸ｺﾞｼｯｸM-PRO" w:hAnsi="Bookman Old Style" w:hint="eastAsia"/>
          <w:lang w:val="en"/>
        </w:rPr>
        <w:t>と名づけられていた</w:t>
      </w:r>
      <w:r>
        <w:rPr>
          <w:rFonts w:ascii="Bookman Old Style" w:eastAsia="HG丸ｺﾞｼｯｸM-PRO" w:hAnsi="Bookman Old Style" w:hint="eastAsia"/>
          <w:lang w:val="en"/>
        </w:rPr>
        <w:t>…</w:t>
      </w:r>
    </w:p>
    <w:p w:rsidR="00911CB1" w:rsidRDefault="00911CB1">
      <w:pPr>
        <w:rPr>
          <w:rFonts w:ascii="Bookman Old Style" w:eastAsia="HG丸ｺﾞｼｯｸM-PRO" w:hAnsi="Bookman Old Style"/>
          <w:lang w:val="en"/>
        </w:rPr>
      </w:pPr>
    </w:p>
    <w:p w:rsidR="001C038E" w:rsidRPr="001C038E" w:rsidRDefault="001C038E" w:rsidP="001C038E">
      <w:pPr>
        <w:rPr>
          <w:rFonts w:ascii="Bookman Old Style" w:eastAsia="HG丸ｺﾞｼｯｸM-PRO" w:hAnsi="Bookman Old Style"/>
          <w:b/>
          <w:u w:val="single"/>
        </w:rPr>
      </w:pPr>
      <w:r w:rsidRPr="0025171C">
        <w:rPr>
          <w:rFonts w:ascii="ＭＳ 明朝" w:eastAsia="ＭＳ 明朝" w:hAnsi="ＭＳ 明朝" w:cs="ＭＳ 明朝" w:hint="eastAsia"/>
          <w:b/>
          <w:u w:val="single"/>
        </w:rPr>
        <w:t>◆</w:t>
      </w:r>
      <w:r>
        <w:rPr>
          <w:rFonts w:ascii="Bookman Old Style" w:eastAsia="HG丸ｺﾞｼｯｸM-PRO" w:hAnsi="Bookman Old Style" w:hint="eastAsia"/>
          <w:b/>
          <w:u w:val="single"/>
        </w:rPr>
        <w:t>work</w:t>
      </w:r>
    </w:p>
    <w:p w:rsidR="001C038E" w:rsidRPr="001C038E" w:rsidRDefault="001C038E" w:rsidP="001C038E">
      <w:pPr>
        <w:pStyle w:val="a7"/>
        <w:numPr>
          <w:ilvl w:val="0"/>
          <w:numId w:val="3"/>
        </w:numPr>
        <w:ind w:leftChars="0"/>
        <w:rPr>
          <w:rFonts w:ascii="Bookman Old Style" w:eastAsia="HG丸ｺﾞｼｯｸM-PRO" w:hAnsi="Bookman Old Style"/>
        </w:rPr>
      </w:pPr>
      <w:r w:rsidRPr="001C038E">
        <w:rPr>
          <w:rFonts w:ascii="Bookman Old Style" w:eastAsia="HG丸ｺﾞｼｯｸM-PRO" w:hAnsi="Bookman Old Style"/>
        </w:rPr>
        <w:t xml:space="preserve">It is conventional and arbitrary view which assumes that discovery of the </w:t>
      </w:r>
      <w:r w:rsidRPr="001C038E">
        <w:rPr>
          <w:rFonts w:ascii="Bookman Old Style" w:eastAsia="HG丸ｺﾞｼｯｸM-PRO" w:hAnsi="Bookman Old Style"/>
          <w:b/>
          <w:shd w:val="pct15" w:color="auto" w:fill="FFFFFF"/>
        </w:rPr>
        <w:t>work</w:t>
      </w:r>
      <w:r w:rsidRPr="001C038E">
        <w:rPr>
          <w:rFonts w:ascii="Bookman Old Style" w:eastAsia="HG丸ｺﾞｼｯｸM-PRO" w:hAnsi="Bookman Old Style"/>
        </w:rPr>
        <w:t xml:space="preserve"> to be chosen for adult life is made once for all at some particular date. </w:t>
      </w:r>
      <w:r>
        <w:rPr>
          <w:rFonts w:ascii="Bookman Old Style" w:eastAsia="HG丸ｺﾞｼｯｸM-PRO" w:hAnsi="Bookman Old Style" w:hint="eastAsia"/>
        </w:rPr>
        <w:t>(p</w:t>
      </w:r>
      <w:r w:rsidRPr="001C038E">
        <w:rPr>
          <w:rFonts w:ascii="Bookman Old Style" w:eastAsia="HG丸ｺﾞｼｯｸM-PRO" w:hAnsi="Bookman Old Style"/>
        </w:rPr>
        <w:t>.299 ll.18-22</w:t>
      </w:r>
      <w:r>
        <w:rPr>
          <w:rFonts w:ascii="Bookman Old Style" w:eastAsia="HG丸ｺﾞｼｯｸM-PRO" w:hAnsi="Bookman Old Style" w:hint="eastAsia"/>
        </w:rPr>
        <w:t>)</w:t>
      </w:r>
    </w:p>
    <w:p w:rsidR="001C038E" w:rsidRPr="001C038E" w:rsidRDefault="001C038E" w:rsidP="001C038E">
      <w:pPr>
        <w:pStyle w:val="a7"/>
        <w:ind w:leftChars="0" w:left="420"/>
        <w:rPr>
          <w:rFonts w:ascii="Bookman Old Style" w:eastAsia="HG丸ｺﾞｼｯｸM-PRO" w:hAnsi="Bookman Old Style"/>
        </w:rPr>
      </w:pPr>
      <w:r w:rsidRPr="001C038E">
        <w:rPr>
          <w:rFonts w:ascii="Bookman Old Style" w:eastAsia="HG丸ｺﾞｼｯｸM-PRO" w:hAnsi="Bookman Old Style" w:hint="eastAsia"/>
        </w:rPr>
        <w:t>大人になってからの生活のために選択されるべき</w:t>
      </w:r>
      <w:r w:rsidRPr="001C038E">
        <w:rPr>
          <w:rFonts w:ascii="Bookman Old Style" w:eastAsia="HG丸ｺﾞｼｯｸM-PRO" w:hAnsi="Bookman Old Style" w:hint="eastAsia"/>
          <w:b/>
          <w:shd w:val="pct15" w:color="auto" w:fill="FFFFFF"/>
        </w:rPr>
        <w:t>work</w:t>
      </w:r>
      <w:r w:rsidRPr="001C038E">
        <w:rPr>
          <w:rFonts w:ascii="Bookman Old Style" w:eastAsia="HG丸ｺﾞｼｯｸM-PRO" w:hAnsi="Bookman Old Style" w:hint="eastAsia"/>
        </w:rPr>
        <w:t>の発見は、ある特定の日に、ただ一回だけで最終的に決定される、と考えるのは、因習的な独断的見解である。</w:t>
      </w:r>
    </w:p>
    <w:p w:rsidR="001C038E" w:rsidRPr="001C038E" w:rsidRDefault="001C038E" w:rsidP="001C038E">
      <w:pPr>
        <w:rPr>
          <w:rFonts w:ascii="Bookman Old Style" w:eastAsia="HG丸ｺﾞｼｯｸM-PRO" w:hAnsi="Bookman Old Style"/>
        </w:rPr>
      </w:pPr>
    </w:p>
    <w:p w:rsidR="001C038E" w:rsidRPr="001C038E" w:rsidRDefault="001C038E" w:rsidP="001C038E">
      <w:pPr>
        <w:pStyle w:val="a7"/>
        <w:numPr>
          <w:ilvl w:val="0"/>
          <w:numId w:val="3"/>
        </w:numPr>
        <w:ind w:leftChars="0"/>
        <w:rPr>
          <w:rFonts w:ascii="Bookman Old Style" w:eastAsia="HG丸ｺﾞｼｯｸM-PRO" w:hAnsi="Bookman Old Style"/>
        </w:rPr>
      </w:pPr>
      <w:r>
        <w:rPr>
          <w:rFonts w:ascii="Bookman Old Style" w:eastAsia="HG丸ｺﾞｼｯｸM-PRO" w:hAnsi="Bookman Old Style" w:hint="eastAsia"/>
        </w:rPr>
        <w:t>…</w:t>
      </w:r>
      <w:r w:rsidRPr="001C038E">
        <w:rPr>
          <w:rFonts w:ascii="Bookman Old Style" w:eastAsia="HG丸ｺﾞｼｯｸM-PRO" w:hAnsi="Bookman Old Style"/>
        </w:rPr>
        <w:t xml:space="preserve">it is largely, especially in the most advanced </w:t>
      </w:r>
      <w:r w:rsidRPr="001C038E">
        <w:rPr>
          <w:rFonts w:ascii="Bookman Old Style" w:eastAsia="HG丸ｺﾞｼｯｸM-PRO" w:hAnsi="Bookman Old Style"/>
          <w:b/>
          <w:shd w:val="pct15" w:color="auto" w:fill="FFFFFF"/>
        </w:rPr>
        <w:t>work</w:t>
      </w:r>
      <w:r w:rsidRPr="001C038E">
        <w:rPr>
          <w:rFonts w:ascii="Bookman Old Style" w:eastAsia="HG丸ｺﾞｼｯｸM-PRO" w:hAnsi="Bookman Old Style"/>
        </w:rPr>
        <w:t xml:space="preserve">, training for the </w:t>
      </w:r>
      <w:r w:rsidRPr="00610243">
        <w:rPr>
          <w:rFonts w:ascii="Bookman Old Style" w:eastAsia="HG丸ｺﾞｼｯｸM-PRO" w:hAnsi="Bookman Old Style"/>
          <w:bdr w:val="single" w:sz="4" w:space="0" w:color="auto"/>
        </w:rPr>
        <w:t>calling</w:t>
      </w:r>
      <w:r w:rsidRPr="001C038E">
        <w:rPr>
          <w:rFonts w:ascii="Bookman Old Style" w:eastAsia="HG丸ｺﾞｼｯｸM-PRO" w:hAnsi="Bookman Old Style"/>
        </w:rPr>
        <w:t xml:space="preserve"> of teaching and special research. </w:t>
      </w:r>
      <w:r w:rsidR="00610243">
        <w:rPr>
          <w:rFonts w:ascii="Bookman Old Style" w:eastAsia="HG丸ｺﾞｼｯｸM-PRO" w:hAnsi="Bookman Old Style" w:hint="eastAsia"/>
        </w:rPr>
        <w:t>(p.300 ll.20-21)</w:t>
      </w:r>
    </w:p>
    <w:p w:rsidR="001C038E" w:rsidRPr="001C038E" w:rsidRDefault="001C038E" w:rsidP="001C038E">
      <w:pPr>
        <w:pStyle w:val="a7"/>
        <w:ind w:leftChars="0" w:left="420"/>
        <w:rPr>
          <w:rFonts w:ascii="Bookman Old Style" w:eastAsia="HG丸ｺﾞｼｯｸM-PRO" w:hAnsi="Bookman Old Style"/>
        </w:rPr>
      </w:pPr>
      <w:r>
        <w:rPr>
          <w:rFonts w:ascii="Bookman Old Style" w:eastAsia="HG丸ｺﾞｼｯｸM-PRO" w:hAnsi="Bookman Old Style" w:hint="eastAsia"/>
        </w:rPr>
        <w:t>…</w:t>
      </w:r>
      <w:r w:rsidRPr="001C038E">
        <w:rPr>
          <w:rFonts w:ascii="Bookman Old Style" w:eastAsia="HG丸ｺﾞｼｯｸM-PRO" w:hAnsi="Bookman Old Style" w:hint="eastAsia"/>
        </w:rPr>
        <w:t>特に最も高度な</w:t>
      </w:r>
      <w:r w:rsidRPr="001C038E">
        <w:rPr>
          <w:rFonts w:ascii="Bookman Old Style" w:eastAsia="HG丸ｺﾞｼｯｸM-PRO" w:hAnsi="Bookman Old Style" w:hint="eastAsia"/>
          <w:b/>
          <w:shd w:val="pct15" w:color="auto" w:fill="FFFFFF"/>
        </w:rPr>
        <w:t>work</w:t>
      </w:r>
      <w:r w:rsidRPr="001C038E">
        <w:rPr>
          <w:rFonts w:ascii="Bookman Old Style" w:eastAsia="HG丸ｺﾞｼｯｸM-PRO" w:hAnsi="Bookman Old Style" w:hint="eastAsia"/>
        </w:rPr>
        <w:t>において、それ</w:t>
      </w:r>
      <w:r w:rsidR="00610243">
        <w:rPr>
          <w:rFonts w:ascii="Bookman Old Style" w:eastAsia="HG丸ｺﾞｼｯｸM-PRO" w:hAnsi="Bookman Old Style" w:hint="eastAsia"/>
        </w:rPr>
        <w:t>（＝高等教育機関における準備教育）</w:t>
      </w:r>
      <w:r w:rsidRPr="001C038E">
        <w:rPr>
          <w:rFonts w:ascii="Bookman Old Style" w:eastAsia="HG丸ｺﾞｼｯｸM-PRO" w:hAnsi="Bookman Old Style" w:hint="eastAsia"/>
        </w:rPr>
        <w:t>は主に教授や専門</w:t>
      </w:r>
      <w:r w:rsidR="00610243">
        <w:rPr>
          <w:rFonts w:ascii="Bookman Old Style" w:eastAsia="HG丸ｺﾞｼｯｸM-PRO" w:hAnsi="Bookman Old Style" w:hint="eastAsia"/>
        </w:rPr>
        <w:t>的な研究という</w:t>
      </w:r>
      <w:r w:rsidR="00610243" w:rsidRPr="00610243">
        <w:rPr>
          <w:rFonts w:ascii="Bookman Old Style" w:eastAsia="HG丸ｺﾞｼｯｸM-PRO" w:hAnsi="Bookman Old Style" w:hint="eastAsia"/>
          <w:bdr w:val="single" w:sz="4" w:space="0" w:color="auto"/>
        </w:rPr>
        <w:t>calling</w:t>
      </w:r>
      <w:r w:rsidR="00610243">
        <w:rPr>
          <w:rFonts w:ascii="Bookman Old Style" w:eastAsia="HG丸ｺﾞｼｯｸM-PRO" w:hAnsi="Bookman Old Style" w:hint="eastAsia"/>
        </w:rPr>
        <w:t>の</w:t>
      </w:r>
      <w:r w:rsidRPr="001C038E">
        <w:rPr>
          <w:rFonts w:ascii="Bookman Old Style" w:eastAsia="HG丸ｺﾞｼｯｸM-PRO" w:hAnsi="Bookman Old Style" w:hint="eastAsia"/>
        </w:rPr>
        <w:t>ための訓練である。</w:t>
      </w:r>
    </w:p>
    <w:p w:rsidR="001C038E" w:rsidRPr="001C038E" w:rsidRDefault="001C038E" w:rsidP="001C038E">
      <w:pPr>
        <w:rPr>
          <w:rFonts w:ascii="Bookman Old Style" w:eastAsia="HG丸ｺﾞｼｯｸM-PRO" w:hAnsi="Bookman Old Style"/>
        </w:rPr>
      </w:pPr>
    </w:p>
    <w:p w:rsidR="001C038E" w:rsidRPr="001C038E" w:rsidRDefault="001C038E" w:rsidP="001C038E">
      <w:pPr>
        <w:pStyle w:val="a7"/>
        <w:numPr>
          <w:ilvl w:val="0"/>
          <w:numId w:val="3"/>
        </w:numPr>
        <w:ind w:leftChars="0"/>
        <w:rPr>
          <w:rFonts w:ascii="Bookman Old Style" w:eastAsia="HG丸ｺﾞｼｯｸM-PRO" w:hAnsi="Bookman Old Style"/>
        </w:rPr>
      </w:pPr>
      <w:r w:rsidRPr="001C038E">
        <w:rPr>
          <w:rFonts w:ascii="Bookman Old Style" w:eastAsia="HG丸ｺﾞｼｯｸM-PRO" w:hAnsi="Bookman Old Style"/>
        </w:rPr>
        <w:t xml:space="preserve">The burden of realizing the intellectual possibilities inhering in </w:t>
      </w:r>
      <w:r w:rsidRPr="001C038E">
        <w:rPr>
          <w:rFonts w:ascii="Bookman Old Style" w:eastAsia="HG丸ｺﾞｼｯｸM-PRO" w:hAnsi="Bookman Old Style"/>
          <w:b/>
          <w:shd w:val="pct15" w:color="auto" w:fill="FFFFFF"/>
        </w:rPr>
        <w:t>works</w:t>
      </w:r>
      <w:r w:rsidRPr="001C038E">
        <w:rPr>
          <w:rFonts w:ascii="Bookman Old Style" w:eastAsia="HG丸ｺﾞｼｯｸM-PRO" w:hAnsi="Bookman Old Style"/>
        </w:rPr>
        <w:t xml:space="preserve"> is thus thrown back on the school. </w:t>
      </w:r>
    </w:p>
    <w:p w:rsidR="001C038E" w:rsidRPr="00FE5BBA" w:rsidRDefault="00FE5BBA" w:rsidP="00FE5BBA">
      <w:pPr>
        <w:pStyle w:val="a7"/>
        <w:ind w:leftChars="0" w:left="420"/>
        <w:rPr>
          <w:rFonts w:ascii="Bookman Old Style" w:eastAsia="HG丸ｺﾞｼｯｸM-PRO" w:hAnsi="Bookman Old Style"/>
        </w:rPr>
      </w:pPr>
      <w:r>
        <w:rPr>
          <w:rFonts w:ascii="Bookman Old Style" w:eastAsia="HG丸ｺﾞｼｯｸM-PRO" w:hAnsi="Bookman Old Style" w:hint="eastAsia"/>
        </w:rPr>
        <w:t>（産業の仕事が、以前よりも大きな知的内容をもち、はるかに大きな教養的可能性を持つようになった…</w:t>
      </w:r>
      <w:r w:rsidRPr="00FE5BBA">
        <w:rPr>
          <w:rFonts w:ascii="Bookman Old Style" w:eastAsia="HG丸ｺﾞｼｯｸM-PRO" w:hAnsi="Bookman Old Style" w:hint="eastAsia"/>
        </w:rPr>
        <w:t>）</w:t>
      </w:r>
      <w:r w:rsidR="001C038E" w:rsidRPr="00FE5BBA">
        <w:rPr>
          <w:rFonts w:ascii="Bookman Old Style" w:eastAsia="HG丸ｺﾞｼｯｸM-PRO" w:hAnsi="Bookman Old Style" w:hint="eastAsia"/>
        </w:rPr>
        <w:t>それゆえ</w:t>
      </w:r>
      <w:r w:rsidR="001C038E" w:rsidRPr="00FE5BBA">
        <w:rPr>
          <w:rFonts w:ascii="Bookman Old Style" w:eastAsia="HG丸ｺﾞｼｯｸM-PRO" w:hAnsi="Bookman Old Style" w:hint="eastAsia"/>
          <w:b/>
          <w:shd w:val="pct15" w:color="auto" w:fill="FFFFFF"/>
        </w:rPr>
        <w:t>works</w:t>
      </w:r>
      <w:r w:rsidR="001C038E" w:rsidRPr="00FE5BBA">
        <w:rPr>
          <w:rFonts w:ascii="Bookman Old Style" w:eastAsia="HG丸ｺﾞｼｯｸM-PRO" w:hAnsi="Bookman Old Style" w:hint="eastAsia"/>
        </w:rPr>
        <w:t>に内在する知的な可能性を実現することが、学校に求められることになる。</w:t>
      </w:r>
    </w:p>
    <w:p w:rsidR="001C038E" w:rsidRPr="001C038E" w:rsidRDefault="001C038E" w:rsidP="001C038E">
      <w:pPr>
        <w:rPr>
          <w:rFonts w:ascii="Bookman Old Style" w:eastAsia="HG丸ｺﾞｼｯｸM-PRO" w:hAnsi="Bookman Old Style"/>
        </w:rPr>
      </w:pPr>
    </w:p>
    <w:p w:rsidR="001C038E" w:rsidRPr="001C038E" w:rsidRDefault="001C038E" w:rsidP="001C038E">
      <w:pPr>
        <w:pStyle w:val="a7"/>
        <w:numPr>
          <w:ilvl w:val="0"/>
          <w:numId w:val="3"/>
        </w:numPr>
        <w:ind w:leftChars="0"/>
        <w:rPr>
          <w:rFonts w:ascii="Bookman Old Style" w:eastAsia="HG丸ｺﾞｼｯｸM-PRO" w:hAnsi="Bookman Old Style"/>
        </w:rPr>
      </w:pPr>
      <w:r>
        <w:rPr>
          <w:rFonts w:ascii="Bookman Old Style" w:eastAsia="HG丸ｺﾞｼｯｸM-PRO" w:hAnsi="Bookman Old Style" w:hint="eastAsia"/>
        </w:rPr>
        <w:lastRenderedPageBreak/>
        <w:t>…</w:t>
      </w:r>
      <w:r w:rsidRPr="001C038E">
        <w:rPr>
          <w:rFonts w:ascii="Bookman Old Style" w:eastAsia="HG丸ｺﾞｼｯｸM-PRO" w:hAnsi="Bookman Old Style"/>
        </w:rPr>
        <w:t xml:space="preserve">the passage from play to work should be gradual, involving not a radical chance of attitude but carrying into </w:t>
      </w:r>
      <w:r w:rsidRPr="001C038E">
        <w:rPr>
          <w:rFonts w:ascii="Bookman Old Style" w:eastAsia="HG丸ｺﾞｼｯｸM-PRO" w:hAnsi="Bookman Old Style"/>
          <w:b/>
          <w:shd w:val="pct15" w:color="auto" w:fill="FFFFFF"/>
        </w:rPr>
        <w:t>work</w:t>
      </w:r>
      <w:r w:rsidRPr="001C038E">
        <w:rPr>
          <w:rFonts w:ascii="Bookman Old Style" w:eastAsia="HG丸ｺﾞｼｯｸM-PRO" w:hAnsi="Bookman Old Style"/>
        </w:rPr>
        <w:t xml:space="preserve"> the elements of play, plus continuous reorganization</w:t>
      </w:r>
      <w:r>
        <w:rPr>
          <w:rFonts w:ascii="Bookman Old Style" w:eastAsia="HG丸ｺﾞｼｯｸM-PRO" w:hAnsi="Bookman Old Style"/>
        </w:rPr>
        <w:t xml:space="preserve"> in behalf of greater control. </w:t>
      </w:r>
      <w:r>
        <w:rPr>
          <w:rFonts w:ascii="Bookman Old Style" w:eastAsia="HG丸ｺﾞｼｯｸM-PRO" w:hAnsi="Bookman Old Style" w:hint="eastAsia"/>
        </w:rPr>
        <w:t>(p</w:t>
      </w:r>
      <w:r w:rsidRPr="001C038E">
        <w:rPr>
          <w:rFonts w:ascii="Bookman Old Style" w:eastAsia="HG丸ｺﾞｼｯｸM-PRO" w:hAnsi="Bookman Old Style"/>
        </w:rPr>
        <w:t>.303 ll.8</w:t>
      </w:r>
      <w:r>
        <w:rPr>
          <w:rFonts w:ascii="Bookman Old Style" w:eastAsia="HG丸ｺﾞｼｯｸM-PRO" w:hAnsi="Bookman Old Style" w:hint="eastAsia"/>
        </w:rPr>
        <w:t>)</w:t>
      </w:r>
    </w:p>
    <w:p w:rsidR="00911CB1" w:rsidRPr="001C038E" w:rsidRDefault="001C038E" w:rsidP="001C038E">
      <w:pPr>
        <w:pStyle w:val="a7"/>
        <w:ind w:leftChars="0" w:left="420"/>
        <w:rPr>
          <w:rFonts w:ascii="Bookman Old Style" w:eastAsia="HG丸ｺﾞｼｯｸM-PRO" w:hAnsi="Bookman Old Style"/>
        </w:rPr>
      </w:pPr>
      <w:r>
        <w:rPr>
          <w:rFonts w:ascii="Bookman Old Style" w:eastAsia="HG丸ｺﾞｼｯｸM-PRO" w:hAnsi="Bookman Old Style" w:hint="eastAsia"/>
        </w:rPr>
        <w:t>…</w:t>
      </w:r>
      <w:r w:rsidRPr="001C038E">
        <w:rPr>
          <w:rFonts w:ascii="Bookman Old Style" w:eastAsia="HG丸ｺﾞｼｯｸM-PRO" w:hAnsi="Bookman Old Style" w:hint="eastAsia"/>
        </w:rPr>
        <w:t>遊びから</w:t>
      </w:r>
      <w:r w:rsidRPr="001C038E">
        <w:rPr>
          <w:rFonts w:ascii="Bookman Old Style" w:eastAsia="HG丸ｺﾞｼｯｸM-PRO" w:hAnsi="Bookman Old Style" w:hint="eastAsia"/>
          <w:b/>
          <w:shd w:val="pct15" w:color="auto" w:fill="FFFFFF"/>
        </w:rPr>
        <w:t>work</w:t>
      </w:r>
      <w:r w:rsidRPr="001C038E">
        <w:rPr>
          <w:rFonts w:ascii="Bookman Old Style" w:eastAsia="HG丸ｺﾞｼｯｸM-PRO" w:hAnsi="Bookman Old Style" w:hint="eastAsia"/>
        </w:rPr>
        <w:t>への推移は、漸進的であるべきであって、態度の急激な変化を含まずに、遊びの諸要素を</w:t>
      </w:r>
      <w:r w:rsidRPr="001C038E">
        <w:rPr>
          <w:rFonts w:ascii="Bookman Old Style" w:eastAsia="HG丸ｺﾞｼｯｸM-PRO" w:hAnsi="Bookman Old Style" w:hint="eastAsia"/>
          <w:b/>
          <w:shd w:val="pct15" w:color="auto" w:fill="FFFFFF"/>
        </w:rPr>
        <w:t>work</w:t>
      </w:r>
      <w:r w:rsidRPr="001C038E">
        <w:rPr>
          <w:rFonts w:ascii="Bookman Old Style" w:eastAsia="HG丸ｺﾞｼｯｸM-PRO" w:hAnsi="Bookman Old Style" w:hint="eastAsia"/>
        </w:rPr>
        <w:t>の中に移しこみ、しかもより大きな統制力が得られるように連続的改造が行われるようにしなければならないのである。</w:t>
      </w:r>
    </w:p>
    <w:p w:rsidR="004A0B30" w:rsidRPr="0025171C" w:rsidRDefault="004A0B30">
      <w:pPr>
        <w:rPr>
          <w:rFonts w:ascii="Bookman Old Style" w:eastAsia="HG丸ｺﾞｼｯｸM-PRO" w:hAnsi="Bookman Old Style"/>
        </w:rPr>
      </w:pPr>
    </w:p>
    <w:p w:rsidR="00FE5BBA" w:rsidRDefault="00FE5BBA" w:rsidP="00FE5BBA">
      <w:pPr>
        <w:rPr>
          <w:rFonts w:ascii="Bookman Old Style" w:eastAsia="HG丸ｺﾞｼｯｸM-PRO" w:hAnsi="Bookman Old Style"/>
          <w:lang w:val="en"/>
        </w:rPr>
      </w:pPr>
    </w:p>
    <w:p w:rsidR="00FE5BBA" w:rsidRPr="001C038E" w:rsidRDefault="00FE5BBA" w:rsidP="00FE5BBA">
      <w:pPr>
        <w:rPr>
          <w:rFonts w:ascii="Bookman Old Style" w:eastAsia="HG丸ｺﾞｼｯｸM-PRO" w:hAnsi="Bookman Old Style"/>
          <w:b/>
          <w:u w:val="single"/>
        </w:rPr>
      </w:pPr>
      <w:r w:rsidRPr="0025171C">
        <w:rPr>
          <w:rFonts w:ascii="ＭＳ 明朝" w:eastAsia="ＭＳ 明朝" w:hAnsi="ＭＳ 明朝" w:cs="ＭＳ 明朝" w:hint="eastAsia"/>
          <w:b/>
          <w:u w:val="single"/>
        </w:rPr>
        <w:t>◆</w:t>
      </w:r>
      <w:r>
        <w:rPr>
          <w:rFonts w:ascii="Bookman Old Style" w:eastAsia="HG丸ｺﾞｼｯｸM-PRO" w:hAnsi="Bookman Old Style" w:hint="eastAsia"/>
          <w:b/>
          <w:u w:val="single"/>
        </w:rPr>
        <w:t>trade</w:t>
      </w:r>
    </w:p>
    <w:p w:rsidR="00FE5BBA" w:rsidRPr="00FE5BBA" w:rsidRDefault="00FE5BBA" w:rsidP="00FE5BBA">
      <w:pPr>
        <w:pStyle w:val="a7"/>
        <w:numPr>
          <w:ilvl w:val="0"/>
          <w:numId w:val="4"/>
        </w:numPr>
        <w:ind w:leftChars="0"/>
        <w:rPr>
          <w:rFonts w:ascii="Bookman Old Style" w:eastAsia="HG丸ｺﾞｼｯｸM-PRO" w:hAnsi="Bookman Old Style"/>
        </w:rPr>
      </w:pPr>
      <w:r w:rsidRPr="00FE5BBA">
        <w:rPr>
          <w:rFonts w:ascii="Bookman Old Style" w:eastAsia="HG丸ｺﾞｼｯｸM-PRO" w:hAnsi="Bookman Old Style"/>
        </w:rPr>
        <w:t xml:space="preserve">Taking its stand upon a dogma of social predestination, it would assume that some are to continue to be wage earners under economic conditions like the present, and would aim simply to give them what is termed a </w:t>
      </w:r>
      <w:r w:rsidRPr="00FE5BBA">
        <w:rPr>
          <w:rFonts w:ascii="Bookman Old Style" w:eastAsia="HG丸ｺﾞｼｯｸM-PRO" w:hAnsi="Bookman Old Style"/>
          <w:b/>
          <w:shd w:val="pct15" w:color="auto" w:fill="FFFFFF"/>
        </w:rPr>
        <w:t>trade</w:t>
      </w:r>
      <w:r w:rsidRPr="00FE5BBA">
        <w:rPr>
          <w:rFonts w:ascii="Bookman Old Style" w:eastAsia="HG丸ｺﾞｼｯｸM-PRO" w:hAnsi="Bookman Old Style"/>
        </w:rPr>
        <w:t xml:space="preserve"> education—that is, greater technical efficiency. </w:t>
      </w:r>
      <w:r>
        <w:rPr>
          <w:rFonts w:ascii="Bookman Old Style" w:eastAsia="HG丸ｺﾞｼｯｸM-PRO" w:hAnsi="Bookman Old Style" w:hint="eastAsia"/>
        </w:rPr>
        <w:t>(p.</w:t>
      </w:r>
      <w:r w:rsidRPr="00FE5BBA">
        <w:rPr>
          <w:rFonts w:ascii="Bookman Old Style" w:eastAsia="HG丸ｺﾞｼｯｸM-PRO" w:hAnsi="Bookman Old Style"/>
        </w:rPr>
        <w:t>305 ll.5-9</w:t>
      </w:r>
      <w:r w:rsidRPr="00FE5BBA">
        <w:rPr>
          <w:rFonts w:ascii="Bookman Old Style" w:eastAsia="HG丸ｺﾞｼｯｸM-PRO" w:hAnsi="Bookman Old Style" w:hint="eastAsia"/>
        </w:rPr>
        <w:t>)</w:t>
      </w:r>
    </w:p>
    <w:p w:rsidR="004A0B30" w:rsidRPr="00FE5BBA" w:rsidRDefault="00FE5BBA" w:rsidP="00FE5BBA">
      <w:pPr>
        <w:pStyle w:val="a7"/>
        <w:ind w:leftChars="0" w:left="420"/>
        <w:rPr>
          <w:rFonts w:ascii="Bookman Old Style" w:eastAsia="HG丸ｺﾞｼｯｸM-PRO" w:hAnsi="Bookman Old Style"/>
        </w:rPr>
      </w:pPr>
      <w:r w:rsidRPr="00FE5BBA">
        <w:rPr>
          <w:rFonts w:ascii="Bookman Old Style" w:eastAsia="HG丸ｺﾞｼｯｸM-PRO" w:hAnsi="Bookman Old Style" w:hint="eastAsia"/>
        </w:rPr>
        <w:t>その計画</w:t>
      </w:r>
      <w:r>
        <w:rPr>
          <w:rFonts w:ascii="Bookman Old Style" w:eastAsia="HG丸ｺﾞｼｯｸM-PRO" w:hAnsi="Bookman Old Style" w:hint="eastAsia"/>
        </w:rPr>
        <w:t>（＝狭く考えられている現状の職業教育）</w:t>
      </w:r>
      <w:r w:rsidRPr="00FE5BBA">
        <w:rPr>
          <w:rFonts w:ascii="Bookman Old Style" w:eastAsia="HG丸ｺﾞｼｯｸM-PRO" w:hAnsi="Bookman Old Style" w:hint="eastAsia"/>
        </w:rPr>
        <w:t>は社会的予定説に立脚しており、現在のような経済状況の下では、あるものはいつまでも賃金労働者であり続ける運命になっているということを前提とし、彼らに</w:t>
      </w:r>
      <w:r w:rsidRPr="00FE5BBA">
        <w:rPr>
          <w:rFonts w:ascii="Bookman Old Style" w:eastAsia="HG丸ｺﾞｼｯｸM-PRO" w:hAnsi="Bookman Old Style" w:hint="eastAsia"/>
          <w:b/>
          <w:shd w:val="pct15" w:color="auto" w:fill="FFFFFF"/>
        </w:rPr>
        <w:t>trade</w:t>
      </w:r>
      <w:r w:rsidRPr="00FE5BBA">
        <w:rPr>
          <w:rFonts w:ascii="Bookman Old Style" w:eastAsia="HG丸ｺﾞｼｯｸM-PRO" w:hAnsi="Bookman Old Style" w:hint="eastAsia"/>
        </w:rPr>
        <w:t>教育と呼ばれているもの―すなわちより効率の高い技術―だけを与えようとするだろう。</w:t>
      </w:r>
    </w:p>
    <w:p w:rsidR="00FE5BBA" w:rsidRDefault="00FE5BBA">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r w:rsidRPr="00230361">
        <w:rPr>
          <w:rFonts w:ascii="Bookman Old Style" w:eastAsia="HG丸ｺﾞｼｯｸM-PRO" w:hAnsi="Bookman Old Style" w:hint="eastAsia"/>
        </w:rPr>
        <w:t>【関係性の図】</w:t>
      </w:r>
    </w:p>
    <w:tbl>
      <w:tblPr>
        <w:tblStyle w:val="a8"/>
        <w:tblW w:w="0" w:type="auto"/>
        <w:tblInd w:w="108" w:type="dxa"/>
        <w:tblLook w:val="04A0" w:firstRow="1" w:lastRow="0" w:firstColumn="1" w:lastColumn="0" w:noHBand="0" w:noVBand="1"/>
      </w:tblPr>
      <w:tblGrid>
        <w:gridCol w:w="9836"/>
      </w:tblGrid>
      <w:tr w:rsidR="00230361" w:rsidTr="00230361">
        <w:tc>
          <w:tcPr>
            <w:tcW w:w="9836" w:type="dxa"/>
          </w:tcPr>
          <w:p w:rsidR="00230361" w:rsidRDefault="003F6F39" w:rsidP="00230361">
            <w:pPr>
              <w:rPr>
                <w:rFonts w:ascii="Bookman Old Style" w:eastAsia="HG丸ｺﾞｼｯｸM-PRO" w:hAnsi="Bookman Old Style"/>
              </w:rPr>
            </w:pPr>
            <w:r>
              <w:rPr>
                <w:rFonts w:ascii="Bookman Old Style" w:eastAsia="HG丸ｺﾞｼｯｸM-PRO" w:hAnsi="Bookman Old Style"/>
                <w:noProof/>
              </w:rPr>
              <mc:AlternateContent>
                <mc:Choice Requires="wps">
                  <w:drawing>
                    <wp:anchor distT="0" distB="0" distL="114300" distR="114300" simplePos="0" relativeHeight="251665408" behindDoc="0" locked="0" layoutInCell="1" allowOverlap="1">
                      <wp:simplePos x="0" y="0"/>
                      <wp:positionH relativeFrom="column">
                        <wp:posOffset>2467285</wp:posOffset>
                      </wp:positionH>
                      <wp:positionV relativeFrom="paragraph">
                        <wp:posOffset>137190</wp:posOffset>
                      </wp:positionV>
                      <wp:extent cx="1104930" cy="265814"/>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104930"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F39" w:rsidRDefault="003F6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94.25pt;margin-top:10.8pt;width:8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" fillcolor="white [3201]" stroked="f" strokeweight=".5pt">
                      <v:textbox>
                        <w:txbxContent>
                          <w:p w:rsidR="003F6F39" w:rsidRDefault="003F6F39"/>
                        </w:txbxContent>
                      </v:textbox>
                    </v:shape>
                  </w:pict>
                </mc:Fallback>
              </mc:AlternateContent>
            </w:r>
          </w:p>
          <w:p w:rsidR="00230361" w:rsidRDefault="00230361" w:rsidP="00230361">
            <w:pPr>
              <w:rPr>
                <w:rFonts w:ascii="Bookman Old Style" w:eastAsia="HG丸ｺﾞｼｯｸM-PRO" w:hAnsi="Bookman Old Style"/>
              </w:rPr>
            </w:pPr>
            <w:r w:rsidRPr="00230361">
              <w:rPr>
                <w:rFonts w:ascii="Bookman Old Style" w:eastAsia="HG丸ｺﾞｼｯｸM-PRO" w:hAnsi="Bookman Old Style"/>
                <w:noProof/>
              </w:rPr>
              <mc:AlternateContent>
                <mc:Choice Requires="wps">
                  <w:drawing>
                    <wp:anchor distT="0" distB="0" distL="114300" distR="114300" simplePos="0" relativeHeight="251661312" behindDoc="0" locked="0" layoutInCell="1" allowOverlap="1" wp14:anchorId="39C792DE" wp14:editId="385A3154">
                      <wp:simplePos x="0" y="0"/>
                      <wp:positionH relativeFrom="column">
                        <wp:posOffset>802640</wp:posOffset>
                      </wp:positionH>
                      <wp:positionV relativeFrom="paragraph">
                        <wp:posOffset>52070</wp:posOffset>
                      </wp:positionV>
                      <wp:extent cx="4561205" cy="2413000"/>
                      <wp:effectExtent l="19050" t="19050" r="10795" b="25400"/>
                      <wp:wrapNone/>
                      <wp:docPr id="2" name="正方形/長方形 2"/>
                      <wp:cNvGraphicFramePr/>
                      <a:graphic xmlns:a="http://schemas.openxmlformats.org/drawingml/2006/main">
                        <a:graphicData uri="http://schemas.microsoft.com/office/word/2010/wordprocessingShape">
                          <wps:wsp>
                            <wps:cNvSpPr/>
                            <wps:spPr>
                              <a:xfrm>
                                <a:off x="0" y="0"/>
                                <a:ext cx="4561205" cy="2413000"/>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63.2pt;margin-top:4.1pt;width:359.15pt;height:1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" fillcolor="window" strokecolor="windowText" strokeweight="2.25pt"/>
                  </w:pict>
                </mc:Fallback>
              </mc:AlternateContent>
            </w:r>
          </w:p>
          <w:p w:rsidR="00230361" w:rsidRDefault="00230361" w:rsidP="00230361">
            <w:pPr>
              <w:rPr>
                <w:rFonts w:ascii="Bookman Old Style" w:eastAsia="HG丸ｺﾞｼｯｸM-PRO" w:hAnsi="Bookman Old Style"/>
              </w:rPr>
            </w:pPr>
            <w:r w:rsidRPr="00230361">
              <w:rPr>
                <w:rFonts w:ascii="Bookman Old Style" w:eastAsia="HG丸ｺﾞｼｯｸM-PRO" w:hAnsi="Bookman Old Style"/>
                <w:noProof/>
              </w:rPr>
              <mc:AlternateContent>
                <mc:Choice Requires="wps">
                  <w:drawing>
                    <wp:anchor distT="0" distB="0" distL="114300" distR="114300" simplePos="0" relativeHeight="251663360" behindDoc="0" locked="0" layoutInCell="1" allowOverlap="1" wp14:anchorId="772345D2" wp14:editId="1F3A6F1E">
                      <wp:simplePos x="0" y="0"/>
                      <wp:positionH relativeFrom="column">
                        <wp:posOffset>217805</wp:posOffset>
                      </wp:positionH>
                      <wp:positionV relativeFrom="paragraph">
                        <wp:posOffset>215265</wp:posOffset>
                      </wp:positionV>
                      <wp:extent cx="1137285" cy="500380"/>
                      <wp:effectExtent l="0" t="0" r="24765" b="13970"/>
                      <wp:wrapNone/>
                      <wp:docPr id="5" name="テキスト ボックス 5"/>
                      <wp:cNvGraphicFramePr/>
                      <a:graphic xmlns:a="http://schemas.openxmlformats.org/drawingml/2006/main">
                        <a:graphicData uri="http://schemas.microsoft.com/office/word/2010/wordprocessingShape">
                          <wps:wsp>
                            <wps:cNvSpPr txBox="1"/>
                            <wps:spPr>
                              <a:xfrm>
                                <a:off x="0" y="0"/>
                                <a:ext cx="1137285" cy="500380"/>
                              </a:xfrm>
                              <a:prstGeom prst="rect">
                                <a:avLst/>
                              </a:prstGeom>
                              <a:solidFill>
                                <a:sysClr val="window" lastClr="FFFFFF"/>
                              </a:solidFill>
                              <a:ln w="6350">
                                <a:solidFill>
                                  <a:sysClr val="windowText" lastClr="000000"/>
                                </a:solidFill>
                                <a:prstDash val="lgDash"/>
                              </a:ln>
                              <a:effectLst/>
                            </wps:spPr>
                            <wps:txbx>
                              <w:txbxContent>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デューイ的に</w:t>
                                  </w:r>
                                </w:p>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理想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7.15pt;margin-top:16.95pt;width:89.55pt;height:3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" fillcolor="window" strokecolor="windowText" strokeweight=".5pt">
                      <v:stroke dashstyle="longDash"/>
                      <v:textbox>
                        <w:txbxContent>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デューイ的に</w:t>
                            </w:r>
                          </w:p>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理想</w:t>
                            </w:r>
                          </w:p>
                        </w:txbxContent>
                      </v:textbox>
                    </v:shape>
                  </w:pict>
                </mc:Fallback>
              </mc:AlternateContent>
            </w: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r w:rsidRPr="00230361">
              <w:rPr>
                <w:rFonts w:ascii="Bookman Old Style" w:eastAsia="HG丸ｺﾞｼｯｸM-PRO" w:hAnsi="Bookman Old Style"/>
                <w:noProof/>
              </w:rPr>
              <mc:AlternateContent>
                <mc:Choice Requires="wps">
                  <w:drawing>
                    <wp:anchor distT="0" distB="0" distL="114300" distR="114300" simplePos="0" relativeHeight="251662336" behindDoc="0" locked="0" layoutInCell="1" allowOverlap="1" wp14:anchorId="1FC5A60C" wp14:editId="7C7FCD28">
                      <wp:simplePos x="0" y="0"/>
                      <wp:positionH relativeFrom="column">
                        <wp:posOffset>802640</wp:posOffset>
                      </wp:positionH>
                      <wp:positionV relativeFrom="paragraph">
                        <wp:posOffset>131445</wp:posOffset>
                      </wp:positionV>
                      <wp:extent cx="4561205" cy="0"/>
                      <wp:effectExtent l="0" t="0" r="10795" b="19050"/>
                      <wp:wrapNone/>
                      <wp:docPr id="4" name="直線コネクタ 4"/>
                      <wp:cNvGraphicFramePr/>
                      <a:graphic xmlns:a="http://schemas.openxmlformats.org/drawingml/2006/main">
                        <a:graphicData uri="http://schemas.microsoft.com/office/word/2010/wordprocessingShape">
                          <wps:wsp>
                            <wps:cNvCnPr/>
                            <wps:spPr>
                              <a:xfrm>
                                <a:off x="0" y="0"/>
                                <a:ext cx="456120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3.2pt,10.35pt" to="42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" strokecolor="windowText"/>
                  </w:pict>
                </mc:Fallback>
              </mc:AlternateContent>
            </w: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r w:rsidRPr="00230361">
              <w:rPr>
                <w:rFonts w:ascii="Bookman Old Style" w:eastAsia="HG丸ｺﾞｼｯｸM-PRO" w:hAnsi="Bookman Old Style"/>
                <w:noProof/>
              </w:rPr>
              <mc:AlternateContent>
                <mc:Choice Requires="wps">
                  <w:drawing>
                    <wp:anchor distT="0" distB="0" distL="114300" distR="114300" simplePos="0" relativeHeight="251664384" behindDoc="0" locked="0" layoutInCell="1" allowOverlap="1" wp14:anchorId="4DEE7D94" wp14:editId="51546EF5">
                      <wp:simplePos x="0" y="0"/>
                      <wp:positionH relativeFrom="column">
                        <wp:posOffset>220345</wp:posOffset>
                      </wp:positionH>
                      <wp:positionV relativeFrom="paragraph">
                        <wp:posOffset>37465</wp:posOffset>
                      </wp:positionV>
                      <wp:extent cx="1137285" cy="500380"/>
                      <wp:effectExtent l="0" t="0" r="24765" b="13970"/>
                      <wp:wrapNone/>
                      <wp:docPr id="6" name="テキスト ボックス 6"/>
                      <wp:cNvGraphicFramePr/>
                      <a:graphic xmlns:a="http://schemas.openxmlformats.org/drawingml/2006/main">
                        <a:graphicData uri="http://schemas.microsoft.com/office/word/2010/wordprocessingShape">
                          <wps:wsp>
                            <wps:cNvSpPr txBox="1"/>
                            <wps:spPr>
                              <a:xfrm>
                                <a:off x="0" y="0"/>
                                <a:ext cx="1137285" cy="500380"/>
                              </a:xfrm>
                              <a:prstGeom prst="rect">
                                <a:avLst/>
                              </a:prstGeom>
                              <a:solidFill>
                                <a:sysClr val="window" lastClr="FFFFFF"/>
                              </a:solidFill>
                              <a:ln w="6350">
                                <a:solidFill>
                                  <a:sysClr val="windowText" lastClr="000000"/>
                                </a:solidFill>
                                <a:prstDash val="dashDot"/>
                              </a:ln>
                              <a:effectLst/>
                            </wps:spPr>
                            <wps:txbx>
                              <w:txbxContent>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デューイ的に</w:t>
                                  </w:r>
                                </w:p>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現実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17.35pt;margin-top:2.95pt;width:89.55pt;height:3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" fillcolor="window" strokecolor="windowText" strokeweight=".5pt">
                      <v:stroke dashstyle="dashDot"/>
                      <v:textbox>
                        <w:txbxContent>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デューイ的に</w:t>
                            </w:r>
                          </w:p>
                          <w:p w:rsidR="00230361" w:rsidRPr="00230361" w:rsidRDefault="00230361" w:rsidP="00230361">
                            <w:pPr>
                              <w:jc w:val="center"/>
                              <w:rPr>
                                <w:rFonts w:ascii="HG丸ｺﾞｼｯｸM-PRO" w:eastAsia="HG丸ｺﾞｼｯｸM-PRO" w:hAnsi="HG丸ｺﾞｼｯｸM-PRO"/>
                              </w:rPr>
                            </w:pPr>
                            <w:r w:rsidRPr="00230361">
                              <w:rPr>
                                <w:rFonts w:ascii="HG丸ｺﾞｼｯｸM-PRO" w:eastAsia="HG丸ｺﾞｼｯｸM-PRO" w:hAnsi="HG丸ｺﾞｼｯｸM-PRO" w:hint="eastAsia"/>
                              </w:rPr>
                              <w:t>現実</w:t>
                            </w:r>
                          </w:p>
                        </w:txbxContent>
                      </v:textbox>
                    </v:shape>
                  </w:pict>
                </mc:Fallback>
              </mc:AlternateContent>
            </w: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p>
          <w:p w:rsidR="00230361" w:rsidRDefault="00230361" w:rsidP="00816AE1">
            <w:pPr>
              <w:rPr>
                <w:rFonts w:ascii="Bookman Old Style" w:eastAsia="HG丸ｺﾞｼｯｸM-PRO" w:hAnsi="Bookman Old Style"/>
              </w:rPr>
            </w:pPr>
          </w:p>
          <w:p w:rsidR="00230361" w:rsidRDefault="00230361" w:rsidP="00816AE1">
            <w:pPr>
              <w:rPr>
                <w:rFonts w:ascii="Bookman Old Style" w:eastAsia="HG丸ｺﾞｼｯｸM-PRO" w:hAnsi="Bookman Old Style"/>
              </w:rPr>
            </w:pPr>
          </w:p>
        </w:tc>
      </w:tr>
    </w:tbl>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p>
    <w:p w:rsidR="00230361" w:rsidRDefault="00230361" w:rsidP="00230361">
      <w:pPr>
        <w:rPr>
          <w:rFonts w:ascii="Bookman Old Style" w:eastAsia="HG丸ｺﾞｼｯｸM-PRO" w:hAnsi="Bookman Old Style"/>
        </w:rPr>
      </w:pPr>
    </w:p>
    <w:p w:rsidR="004A0B30" w:rsidRPr="0025171C" w:rsidRDefault="004A0B30">
      <w:pPr>
        <w:rPr>
          <w:rFonts w:ascii="Bookman Old Style" w:eastAsia="HG丸ｺﾞｼｯｸM-PRO" w:hAnsi="Bookman Old Style"/>
        </w:rPr>
      </w:pPr>
      <w:r w:rsidRPr="0025171C">
        <w:rPr>
          <w:rFonts w:ascii="HG丸ｺﾞｼｯｸM-PRO" w:eastAsia="HG丸ｺﾞｼｯｸM-PRO" w:hAnsi="HG丸ｺﾞｼｯｸM-PRO" w:cs="ＭＳ 明朝" w:hint="eastAsia"/>
        </w:rPr>
        <w:t>②</w:t>
      </w:r>
      <w:r w:rsidRPr="0025171C">
        <w:rPr>
          <w:rFonts w:ascii="HG丸ｺﾞｼｯｸM-PRO" w:eastAsia="HG丸ｺﾞｼｯｸM-PRO" w:hAnsi="HG丸ｺﾞｼｯｸM-PRO"/>
        </w:rPr>
        <w:t>整理</w:t>
      </w:r>
      <w:r w:rsidRPr="0025171C">
        <w:rPr>
          <w:rFonts w:ascii="Bookman Old Style" w:eastAsia="HG丸ｺﾞｼｯｸM-PRO" w:hAnsi="Bookman Old Style"/>
        </w:rPr>
        <w:t>した上で、デューイの理想とした「教育の職業的側面」の在り方について考える。</w:t>
      </w:r>
    </w:p>
    <w:sectPr w:rsidR="004A0B30" w:rsidRPr="0025171C" w:rsidSect="008F37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78" w:rsidRDefault="00ED4478" w:rsidP="009E2581">
      <w:r>
        <w:separator/>
      </w:r>
    </w:p>
  </w:endnote>
  <w:endnote w:type="continuationSeparator" w:id="0">
    <w:p w:rsidR="00ED4478" w:rsidRDefault="00ED4478" w:rsidP="009E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78" w:rsidRDefault="00ED4478" w:rsidP="009E2581">
      <w:r>
        <w:separator/>
      </w:r>
    </w:p>
  </w:footnote>
  <w:footnote w:type="continuationSeparator" w:id="0">
    <w:p w:rsidR="00ED4478" w:rsidRDefault="00ED4478" w:rsidP="009E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1CE"/>
    <w:multiLevelType w:val="hybridMultilevel"/>
    <w:tmpl w:val="9CC6BE7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004BDB"/>
    <w:multiLevelType w:val="hybridMultilevel"/>
    <w:tmpl w:val="77E2A780"/>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224D54"/>
    <w:multiLevelType w:val="hybridMultilevel"/>
    <w:tmpl w:val="C6067D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937754"/>
    <w:multiLevelType w:val="hybridMultilevel"/>
    <w:tmpl w:val="2BE447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40"/>
    <w:rsid w:val="00097FBF"/>
    <w:rsid w:val="001C038E"/>
    <w:rsid w:val="00230361"/>
    <w:rsid w:val="002503C1"/>
    <w:rsid w:val="0025171C"/>
    <w:rsid w:val="0025190A"/>
    <w:rsid w:val="002B4987"/>
    <w:rsid w:val="003F6F39"/>
    <w:rsid w:val="00437162"/>
    <w:rsid w:val="00453617"/>
    <w:rsid w:val="004678AA"/>
    <w:rsid w:val="004A0B30"/>
    <w:rsid w:val="004F01E5"/>
    <w:rsid w:val="005473A6"/>
    <w:rsid w:val="00581D3A"/>
    <w:rsid w:val="00610243"/>
    <w:rsid w:val="006E222C"/>
    <w:rsid w:val="008F3740"/>
    <w:rsid w:val="00911CB1"/>
    <w:rsid w:val="009E2581"/>
    <w:rsid w:val="009F56C9"/>
    <w:rsid w:val="00BE1DC1"/>
    <w:rsid w:val="00C33FCC"/>
    <w:rsid w:val="00CE038C"/>
    <w:rsid w:val="00DA142B"/>
    <w:rsid w:val="00ED4478"/>
    <w:rsid w:val="00F34F92"/>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581"/>
    <w:pPr>
      <w:tabs>
        <w:tab w:val="center" w:pos="4252"/>
        <w:tab w:val="right" w:pos="8504"/>
      </w:tabs>
      <w:snapToGrid w:val="0"/>
    </w:pPr>
  </w:style>
  <w:style w:type="character" w:customStyle="1" w:styleId="a4">
    <w:name w:val="ヘッダー (文字)"/>
    <w:basedOn w:val="a0"/>
    <w:link w:val="a3"/>
    <w:uiPriority w:val="99"/>
    <w:rsid w:val="009E2581"/>
  </w:style>
  <w:style w:type="paragraph" w:styleId="a5">
    <w:name w:val="footer"/>
    <w:basedOn w:val="a"/>
    <w:link w:val="a6"/>
    <w:uiPriority w:val="99"/>
    <w:unhideWhenUsed/>
    <w:rsid w:val="009E2581"/>
    <w:pPr>
      <w:tabs>
        <w:tab w:val="center" w:pos="4252"/>
        <w:tab w:val="right" w:pos="8504"/>
      </w:tabs>
      <w:snapToGrid w:val="0"/>
    </w:pPr>
  </w:style>
  <w:style w:type="character" w:customStyle="1" w:styleId="a6">
    <w:name w:val="フッター (文字)"/>
    <w:basedOn w:val="a0"/>
    <w:link w:val="a5"/>
    <w:uiPriority w:val="99"/>
    <w:rsid w:val="009E2581"/>
  </w:style>
  <w:style w:type="paragraph" w:styleId="a7">
    <w:name w:val="List Paragraph"/>
    <w:basedOn w:val="a"/>
    <w:uiPriority w:val="34"/>
    <w:qFormat/>
    <w:rsid w:val="009E2581"/>
    <w:pPr>
      <w:ind w:leftChars="400" w:left="840"/>
    </w:pPr>
  </w:style>
  <w:style w:type="table" w:styleId="a8">
    <w:name w:val="Table Grid"/>
    <w:basedOn w:val="a1"/>
    <w:uiPriority w:val="59"/>
    <w:rsid w:val="0023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581"/>
    <w:pPr>
      <w:tabs>
        <w:tab w:val="center" w:pos="4252"/>
        <w:tab w:val="right" w:pos="8504"/>
      </w:tabs>
      <w:snapToGrid w:val="0"/>
    </w:pPr>
  </w:style>
  <w:style w:type="character" w:customStyle="1" w:styleId="a4">
    <w:name w:val="ヘッダー (文字)"/>
    <w:basedOn w:val="a0"/>
    <w:link w:val="a3"/>
    <w:uiPriority w:val="99"/>
    <w:rsid w:val="009E2581"/>
  </w:style>
  <w:style w:type="paragraph" w:styleId="a5">
    <w:name w:val="footer"/>
    <w:basedOn w:val="a"/>
    <w:link w:val="a6"/>
    <w:uiPriority w:val="99"/>
    <w:unhideWhenUsed/>
    <w:rsid w:val="009E2581"/>
    <w:pPr>
      <w:tabs>
        <w:tab w:val="center" w:pos="4252"/>
        <w:tab w:val="right" w:pos="8504"/>
      </w:tabs>
      <w:snapToGrid w:val="0"/>
    </w:pPr>
  </w:style>
  <w:style w:type="character" w:customStyle="1" w:styleId="a6">
    <w:name w:val="フッター (文字)"/>
    <w:basedOn w:val="a0"/>
    <w:link w:val="a5"/>
    <w:uiPriority w:val="99"/>
    <w:rsid w:val="009E2581"/>
  </w:style>
  <w:style w:type="paragraph" w:styleId="a7">
    <w:name w:val="List Paragraph"/>
    <w:basedOn w:val="a"/>
    <w:uiPriority w:val="34"/>
    <w:qFormat/>
    <w:rsid w:val="009E2581"/>
    <w:pPr>
      <w:ind w:leftChars="400" w:left="840"/>
    </w:pPr>
  </w:style>
  <w:style w:type="table" w:styleId="a8">
    <w:name w:val="Table Grid"/>
    <w:basedOn w:val="a1"/>
    <w:uiPriority w:val="59"/>
    <w:rsid w:val="0023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1558</Words>
  <Characters>8887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HIRAMURA</dc:creator>
  <cp:lastModifiedBy>Yuki HIRAMURA</cp:lastModifiedBy>
  <cp:revision>6</cp:revision>
  <dcterms:created xsi:type="dcterms:W3CDTF">2016-01-16T09:50:00Z</dcterms:created>
  <dcterms:modified xsi:type="dcterms:W3CDTF">2016-01-18T00:22:00Z</dcterms:modified>
</cp:coreProperties>
</file>