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DE" w:rsidRPr="00E1726B" w:rsidRDefault="00E710DE" w:rsidP="00E710DE">
      <w:pPr>
        <w:rPr>
          <w:rFonts w:ascii="Georgia" w:eastAsia="HG丸ｺﾞｼｯｸM-PRO" w:hAnsi="Georgia"/>
        </w:rPr>
      </w:pPr>
      <w:r>
        <w:rPr>
          <w:rFonts w:ascii="HG丸ｺﾞｼｯｸM-PRO" w:eastAsia="HG丸ｺﾞｼｯｸM-PRO" w:hAnsi="HG丸ｺﾞｼｯｸM-PRO" w:hint="eastAsia"/>
        </w:rPr>
        <w:t>【論点】</w:t>
      </w:r>
    </w:p>
    <w:p w:rsidR="00E710DE" w:rsidRPr="00E1726B" w:rsidRDefault="00E710DE" w:rsidP="00E710DE">
      <w:pPr>
        <w:rPr>
          <w:rFonts w:ascii="Georgia" w:eastAsia="HG丸ｺﾞｼｯｸM-PRO" w:hAnsi="Georgia"/>
        </w:rPr>
      </w:pPr>
      <w:r w:rsidRPr="00E1726B">
        <w:rPr>
          <w:rFonts w:ascii="Georgia" w:eastAsia="HG丸ｺﾞｼｯｸM-PRO" w:hAnsi="Georgia"/>
          <w:noProof/>
        </w:rPr>
        <mc:AlternateContent>
          <mc:Choice Requires="wps">
            <w:drawing>
              <wp:anchor distT="0" distB="0" distL="114300" distR="114300" simplePos="0" relativeHeight="251660288" behindDoc="0" locked="0" layoutInCell="1" allowOverlap="1" wp14:anchorId="6261D569" wp14:editId="5E451674">
                <wp:simplePos x="0" y="0"/>
                <wp:positionH relativeFrom="margin">
                  <wp:align>left</wp:align>
                </wp:positionH>
                <wp:positionV relativeFrom="paragraph">
                  <wp:posOffset>116481</wp:posOffset>
                </wp:positionV>
                <wp:extent cx="6138407" cy="898497"/>
                <wp:effectExtent l="0" t="0" r="15240" b="16510"/>
                <wp:wrapNone/>
                <wp:docPr id="2" name="角丸四角形 2"/>
                <wp:cNvGraphicFramePr/>
                <a:graphic xmlns:a="http://schemas.openxmlformats.org/drawingml/2006/main">
                  <a:graphicData uri="http://schemas.microsoft.com/office/word/2010/wordprocessingShape">
                    <wps:wsp>
                      <wps:cNvSpPr/>
                      <wps:spPr>
                        <a:xfrm>
                          <a:off x="0" y="0"/>
                          <a:ext cx="6138407" cy="898497"/>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10DE" w:rsidRDefault="00E710DE" w:rsidP="00E710DE">
                            <w:pPr>
                              <w:ind w:firstLineChars="100" w:firstLine="210"/>
                              <w:rPr>
                                <w:rFonts w:ascii="HG丸ｺﾞｼｯｸM-PRO" w:eastAsia="HG丸ｺﾞｼｯｸM-PRO" w:hAnsi="HG丸ｺﾞｼｯｸM-PRO"/>
                              </w:rPr>
                            </w:pPr>
                            <w:r w:rsidRPr="00E710DE">
                              <w:rPr>
                                <w:rFonts w:ascii="HG丸ｺﾞｼｯｸM-PRO" w:eastAsia="HG丸ｺﾞｼｯｸM-PRO" w:hAnsi="HG丸ｺﾞｼｯｸM-PRO" w:hint="eastAsia"/>
                              </w:rPr>
                              <w:t>デューイは学校において目的を持った行動に必要な、多くの実際的教材や設備と様々なことをする機会が必要と述べている。</w:t>
                            </w:r>
                          </w:p>
                          <w:p w:rsidR="00E710DE" w:rsidRPr="00E710DE" w:rsidRDefault="00895778" w:rsidP="00E710DE">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現代の</w:t>
                            </w:r>
                            <w:r w:rsidR="00E710DE" w:rsidRPr="00E710DE">
                              <w:rPr>
                                <w:rFonts w:ascii="HG丸ｺﾞｼｯｸM-PRO" w:eastAsia="HG丸ｺﾞｼｯｸM-PRO" w:hAnsi="HG丸ｺﾞｼｯｸM-PRO" w:hint="eastAsia"/>
                                <w:u w:val="single"/>
                              </w:rPr>
                              <w:t>日本</w:t>
                            </w:r>
                            <w:r>
                              <w:rPr>
                                <w:rFonts w:ascii="HG丸ｺﾞｼｯｸM-PRO" w:eastAsia="HG丸ｺﾞｼｯｸM-PRO" w:hAnsi="HG丸ｺﾞｼｯｸM-PRO" w:hint="eastAsia"/>
                                <w:u w:val="single"/>
                              </w:rPr>
                              <w:t>において</w:t>
                            </w:r>
                            <w:r>
                              <w:rPr>
                                <w:rFonts w:ascii="HG丸ｺﾞｼｯｸM-PRO" w:eastAsia="HG丸ｺﾞｼｯｸM-PRO" w:hAnsi="HG丸ｺﾞｼｯｸM-PRO"/>
                                <w:u w:val="single"/>
                              </w:rPr>
                              <w:t>学校</w:t>
                            </w:r>
                            <w:r>
                              <w:rPr>
                                <w:rFonts w:ascii="HG丸ｺﾞｼｯｸM-PRO" w:eastAsia="HG丸ｺﾞｼｯｸM-PRO" w:hAnsi="HG丸ｺﾞｼｯｸM-PRO" w:hint="eastAsia"/>
                                <w:u w:val="single"/>
                              </w:rPr>
                              <w:t>の</w:t>
                            </w:r>
                            <w:r>
                              <w:rPr>
                                <w:rFonts w:ascii="HG丸ｺﾞｼｯｸM-PRO" w:eastAsia="HG丸ｺﾞｼｯｸM-PRO" w:hAnsi="HG丸ｺﾞｼｯｸM-PRO"/>
                                <w:u w:val="single"/>
                              </w:rPr>
                              <w:t>教育は</w:t>
                            </w:r>
                            <w:r>
                              <w:rPr>
                                <w:rFonts w:ascii="HG丸ｺﾞｼｯｸM-PRO" w:eastAsia="HG丸ｺﾞｼｯｸM-PRO" w:hAnsi="HG丸ｺﾞｼｯｸM-PRO" w:hint="eastAsia"/>
                                <w:u w:val="single"/>
                              </w:rPr>
                              <w:t>、</w:t>
                            </w:r>
                            <w:r w:rsidR="00E710DE" w:rsidRPr="00E710DE">
                              <w:rPr>
                                <w:rFonts w:ascii="HG丸ｺﾞｼｯｸM-PRO" w:eastAsia="HG丸ｺﾞｼｯｸM-PRO" w:hAnsi="HG丸ｺﾞｼｯｸM-PRO" w:hint="eastAsia"/>
                                <w:u w:val="single"/>
                              </w:rPr>
                              <w:t>思考を呼び起こすものになっているか？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9.15pt;width:483.35pt;height:7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" fillcolor="white [3201]" strokecolor="black [3213]" strokeweight="1.5pt">
                <v:stroke joinstyle="miter"/>
                <v:textbox>
                  <w:txbxContent>
                    <w:p w:rsidR="00E710DE" w:rsidRDefault="00E710DE" w:rsidP="00E710DE">
                      <w:pPr>
                        <w:ind w:firstLineChars="100" w:firstLine="210"/>
                        <w:rPr>
                          <w:rFonts w:ascii="HG丸ｺﾞｼｯｸM-PRO" w:eastAsia="HG丸ｺﾞｼｯｸM-PRO" w:hAnsi="HG丸ｺﾞｼｯｸM-PRO"/>
                        </w:rPr>
                      </w:pPr>
                      <w:r w:rsidRPr="00E710DE">
                        <w:rPr>
                          <w:rFonts w:ascii="HG丸ｺﾞｼｯｸM-PRO" w:eastAsia="HG丸ｺﾞｼｯｸM-PRO" w:hAnsi="HG丸ｺﾞｼｯｸM-PRO" w:hint="eastAsia"/>
                        </w:rPr>
                        <w:t>デューイは学校において目的を持った行動に必要な、多くの実際的教材や設備と様々なことをする機会が必要と述べている。</w:t>
                      </w:r>
                    </w:p>
                    <w:p w:rsidR="00E710DE" w:rsidRPr="00E710DE" w:rsidRDefault="00895778" w:rsidP="00E710DE">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現代の</w:t>
                      </w:r>
                      <w:r w:rsidR="00E710DE" w:rsidRPr="00E710DE">
                        <w:rPr>
                          <w:rFonts w:ascii="HG丸ｺﾞｼｯｸM-PRO" w:eastAsia="HG丸ｺﾞｼｯｸM-PRO" w:hAnsi="HG丸ｺﾞｼｯｸM-PRO" w:hint="eastAsia"/>
                          <w:u w:val="single"/>
                        </w:rPr>
                        <w:t>日本</w:t>
                      </w:r>
                      <w:r>
                        <w:rPr>
                          <w:rFonts w:ascii="HG丸ｺﾞｼｯｸM-PRO" w:eastAsia="HG丸ｺﾞｼｯｸM-PRO" w:hAnsi="HG丸ｺﾞｼｯｸM-PRO" w:hint="eastAsia"/>
                          <w:u w:val="single"/>
                        </w:rPr>
                        <w:t>において</w:t>
                      </w:r>
                      <w:r>
                        <w:rPr>
                          <w:rFonts w:ascii="HG丸ｺﾞｼｯｸM-PRO" w:eastAsia="HG丸ｺﾞｼｯｸM-PRO" w:hAnsi="HG丸ｺﾞｼｯｸM-PRO"/>
                          <w:u w:val="single"/>
                        </w:rPr>
                        <w:t>学校</w:t>
                      </w:r>
                      <w:r>
                        <w:rPr>
                          <w:rFonts w:ascii="HG丸ｺﾞｼｯｸM-PRO" w:eastAsia="HG丸ｺﾞｼｯｸM-PRO" w:hAnsi="HG丸ｺﾞｼｯｸM-PRO" w:hint="eastAsia"/>
                          <w:u w:val="single"/>
                        </w:rPr>
                        <w:t>の</w:t>
                      </w:r>
                      <w:r>
                        <w:rPr>
                          <w:rFonts w:ascii="HG丸ｺﾞｼｯｸM-PRO" w:eastAsia="HG丸ｺﾞｼｯｸM-PRO" w:hAnsi="HG丸ｺﾞｼｯｸM-PRO"/>
                          <w:u w:val="single"/>
                        </w:rPr>
                        <w:t>教育は</w:t>
                      </w:r>
                      <w:r>
                        <w:rPr>
                          <w:rFonts w:ascii="HG丸ｺﾞｼｯｸM-PRO" w:eastAsia="HG丸ｺﾞｼｯｸM-PRO" w:hAnsi="HG丸ｺﾞｼｯｸM-PRO" w:hint="eastAsia"/>
                          <w:u w:val="single"/>
                        </w:rPr>
                        <w:t>、</w:t>
                      </w:r>
                      <w:r w:rsidR="00E710DE" w:rsidRPr="00E710DE">
                        <w:rPr>
                          <w:rFonts w:ascii="HG丸ｺﾞｼｯｸM-PRO" w:eastAsia="HG丸ｺﾞｼｯｸM-PRO" w:hAnsi="HG丸ｺﾞｼｯｸM-PRO" w:hint="eastAsia"/>
                          <w:u w:val="single"/>
                        </w:rPr>
                        <w:t>思考を呼び起こすものになっているか？</w:t>
                      </w:r>
                    </w:p>
                  </w:txbxContent>
                </v:textbox>
                <w10:wrap anchorx="margin"/>
              </v:roundrect>
            </w:pict>
          </mc:Fallback>
        </mc:AlternateContent>
      </w:r>
    </w:p>
    <w:p w:rsidR="00E710DE" w:rsidRPr="00E1726B" w:rsidRDefault="00E710DE" w:rsidP="00E710DE">
      <w:pPr>
        <w:rPr>
          <w:rFonts w:ascii="Georgia" w:eastAsia="HG丸ｺﾞｼｯｸM-PRO" w:hAnsi="Georgia"/>
        </w:rPr>
      </w:pPr>
    </w:p>
    <w:p w:rsidR="00E710DE" w:rsidRPr="00E1726B" w:rsidRDefault="00E710DE" w:rsidP="00E710DE">
      <w:pPr>
        <w:rPr>
          <w:rFonts w:ascii="Georgia" w:eastAsia="HG丸ｺﾞｼｯｸM-PRO" w:hAnsi="Georgia"/>
        </w:rPr>
      </w:pPr>
    </w:p>
    <w:p w:rsidR="00E710DE" w:rsidRPr="00E1726B" w:rsidRDefault="00E710DE" w:rsidP="00E710DE">
      <w:pPr>
        <w:rPr>
          <w:rFonts w:ascii="Georgia" w:eastAsia="HG丸ｺﾞｼｯｸM-PRO" w:hAnsi="Georgia"/>
        </w:rPr>
      </w:pPr>
    </w:p>
    <w:p w:rsidR="00613362" w:rsidRPr="00E1726B" w:rsidRDefault="00613362" w:rsidP="00E710DE">
      <w:pPr>
        <w:rPr>
          <w:rFonts w:ascii="Georgia" w:eastAsia="HG丸ｺﾞｼｯｸM-PRO" w:hAnsi="Georgia"/>
        </w:rPr>
      </w:pPr>
    </w:p>
    <w:p w:rsidR="00E710DE" w:rsidRPr="00E1726B" w:rsidRDefault="005652D5" w:rsidP="00E710DE">
      <w:pPr>
        <w:rPr>
          <w:rFonts w:ascii="Georgia" w:eastAsia="HG丸ｺﾞｼｯｸM-PRO" w:hAnsi="Georgia"/>
        </w:rPr>
      </w:pPr>
      <w:r w:rsidRPr="00E1726B">
        <w:rPr>
          <w:rFonts w:ascii="Georgia" w:eastAsia="HG丸ｺﾞｼｯｸM-PRO" w:hAnsi="Georgia"/>
          <w:noProof/>
        </w:rPr>
        <mc:AlternateContent>
          <mc:Choice Requires="wps">
            <w:drawing>
              <wp:anchor distT="0" distB="0" distL="114300" distR="114300" simplePos="0" relativeHeight="251661312" behindDoc="0" locked="0" layoutInCell="1" allowOverlap="1" wp14:anchorId="1DF6FAD4" wp14:editId="27014A32">
                <wp:simplePos x="0" y="0"/>
                <wp:positionH relativeFrom="margin">
                  <wp:posOffset>-5080</wp:posOffset>
                </wp:positionH>
                <wp:positionV relativeFrom="paragraph">
                  <wp:posOffset>237490</wp:posOffset>
                </wp:positionV>
                <wp:extent cx="6098540" cy="1661795"/>
                <wp:effectExtent l="0" t="0" r="16510" b="33655"/>
                <wp:wrapNone/>
                <wp:docPr id="3" name="下矢印吹き出し 3"/>
                <wp:cNvGraphicFramePr/>
                <a:graphic xmlns:a="http://schemas.openxmlformats.org/drawingml/2006/main">
                  <a:graphicData uri="http://schemas.microsoft.com/office/word/2010/wordprocessingShape">
                    <wps:wsp>
                      <wps:cNvSpPr/>
                      <wps:spPr>
                        <a:xfrm>
                          <a:off x="0" y="0"/>
                          <a:ext cx="6098540" cy="1661795"/>
                        </a:xfrm>
                        <a:prstGeom prst="downArrowCallout">
                          <a:avLst>
                            <a:gd name="adj1" fmla="val 31699"/>
                            <a:gd name="adj2" fmla="val 25000"/>
                            <a:gd name="adj3" fmla="val 25000"/>
                            <a:gd name="adj4" fmla="val 6497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6A8" w:rsidRPr="00E1726B" w:rsidRDefault="003956A8" w:rsidP="00613362">
                            <w:pPr>
                              <w:jc w:val="left"/>
                              <w:rPr>
                                <w:rFonts w:ascii="Georgia" w:eastAsia="HG丸ｺﾞｼｯｸM-PRO" w:hAnsi="Georgia"/>
                              </w:rPr>
                            </w:pPr>
                            <w:r w:rsidRPr="00E1726B">
                              <w:rPr>
                                <w:rFonts w:ascii="Georgia" w:eastAsia="HG丸ｺﾞｼｯｸM-PRO" w:hAnsi="Georgia"/>
                              </w:rPr>
                              <w:t>(p.148</w:t>
                            </w:r>
                            <w:r w:rsidR="0053637D">
                              <w:rPr>
                                <w:rFonts w:ascii="Georgia" w:eastAsia="HG丸ｺﾞｼｯｸM-PRO" w:hAnsi="Georgia" w:hint="eastAsia"/>
                              </w:rPr>
                              <w:t>, l.8</w:t>
                            </w:r>
                            <w:r w:rsidRPr="00E1726B">
                              <w:rPr>
                                <w:rFonts w:ascii="Georgia" w:eastAsia="HG丸ｺﾞｼｯｸM-PRO" w:hAnsi="Georgia"/>
                              </w:rPr>
                              <w:t>)To realize what an experience, or empirical situation, means, we have to call to mind the sort of situation...</w:t>
                            </w:r>
                          </w:p>
                          <w:p w:rsidR="00613362" w:rsidRDefault="00613362" w:rsidP="00855229">
                            <w:pPr>
                              <w:pBdr>
                                <w:top w:val="dotted" w:sz="4" w:space="1" w:color="auto"/>
                                <w:left w:val="dotted" w:sz="4" w:space="4" w:color="auto"/>
                                <w:bottom w:val="dotted" w:sz="4" w:space="1" w:color="auto"/>
                                <w:right w:val="dotted" w:sz="4" w:space="4" w:color="auto"/>
                              </w:pBdr>
                              <w:jc w:val="left"/>
                            </w:pPr>
                            <w:r>
                              <w:rPr>
                                <w:rFonts w:ascii="HG丸ｺﾞｼｯｸM-PRO" w:eastAsia="HG丸ｺﾞｼｯｸM-PRO" w:hAnsi="HG丸ｺﾞｼｯｸM-PRO" w:hint="eastAsia"/>
                              </w:rPr>
                              <w:t>学校において思考を呼び起こすには、日常生活において興味をおこさせ、活動させるような仕事を思い出さなければならない（算術・地理・外国語などでも）（＝非</w:t>
                            </w:r>
                            <w:r>
                              <w:rPr>
                                <w:rFonts w:ascii="HG丸ｺﾞｼｯｸM-PRO" w:eastAsia="HG丸ｺﾞｼｯｸM-PRO" w:hAnsi="HG丸ｺﾞｼｯｸM-PRO"/>
                              </w:rPr>
                              <w:t>学校的方法</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7" type="#_x0000_t80" style="position:absolute;left:0;text-align:left;margin-left:-.4pt;margin-top:18.7pt;width:480.2pt;height:1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" adj="14035,9329,16200,9867" fillcolor="white [3201]" strokecolor="black [3213]" strokeweight="1pt">
                <v:textbox>
                  <w:txbxContent>
                    <w:p w:rsidR="003956A8" w:rsidRPr="00E1726B" w:rsidRDefault="003956A8" w:rsidP="00613362">
                      <w:pPr>
                        <w:jc w:val="left"/>
                        <w:rPr>
                          <w:rFonts w:ascii="Georgia" w:eastAsia="HG丸ｺﾞｼｯｸM-PRO" w:hAnsi="Georgia"/>
                        </w:rPr>
                      </w:pPr>
                      <w:r w:rsidRPr="00E1726B">
                        <w:rPr>
                          <w:rFonts w:ascii="Georgia" w:eastAsia="HG丸ｺﾞｼｯｸM-PRO" w:hAnsi="Georgia"/>
                        </w:rPr>
                        <w:t>(p.148</w:t>
                      </w:r>
                      <w:r w:rsidR="0053637D">
                        <w:rPr>
                          <w:rFonts w:ascii="Georgia" w:eastAsia="HG丸ｺﾞｼｯｸM-PRO" w:hAnsi="Georgia" w:hint="eastAsia"/>
                        </w:rPr>
                        <w:t>, l.8</w:t>
                      </w:r>
                      <w:r w:rsidRPr="00E1726B">
                        <w:rPr>
                          <w:rFonts w:ascii="Georgia" w:eastAsia="HG丸ｺﾞｼｯｸM-PRO" w:hAnsi="Georgia"/>
                        </w:rPr>
                        <w:t>)To realize what an experience, or empirical situation, means, we have to call to mind the sort of situation...</w:t>
                      </w:r>
                    </w:p>
                    <w:p w:rsidR="00613362" w:rsidRDefault="00613362" w:rsidP="00855229">
                      <w:pPr>
                        <w:pBdr>
                          <w:top w:val="dotted" w:sz="4" w:space="1" w:color="auto"/>
                          <w:left w:val="dotted" w:sz="4" w:space="4" w:color="auto"/>
                          <w:bottom w:val="dotted" w:sz="4" w:space="1" w:color="auto"/>
                          <w:right w:val="dotted" w:sz="4" w:space="4" w:color="auto"/>
                        </w:pBdr>
                        <w:jc w:val="left"/>
                      </w:pPr>
                      <w:r>
                        <w:rPr>
                          <w:rFonts w:ascii="HG丸ｺﾞｼｯｸM-PRO" w:eastAsia="HG丸ｺﾞｼｯｸM-PRO" w:hAnsi="HG丸ｺﾞｼｯｸM-PRO" w:hint="eastAsia"/>
                        </w:rPr>
                        <w:t>学校において思考を呼び起こすには、日常生活において興味をおこさせ、活動させるような仕事を思い出さなければならない（算術・地理・外国語などでも）（＝非</w:t>
                      </w:r>
                      <w:r>
                        <w:rPr>
                          <w:rFonts w:ascii="HG丸ｺﾞｼｯｸM-PRO" w:eastAsia="HG丸ｺﾞｼｯｸM-PRO" w:hAnsi="HG丸ｺﾞｼｯｸM-PRO"/>
                        </w:rPr>
                        <w:t>学校的方法</w:t>
                      </w:r>
                      <w:r>
                        <w:rPr>
                          <w:rFonts w:ascii="HG丸ｺﾞｼｯｸM-PRO" w:eastAsia="HG丸ｺﾞｼｯｸM-PRO" w:hAnsi="HG丸ｺﾞｼｯｸM-PRO" w:hint="eastAsia"/>
                        </w:rPr>
                        <w:t>）</w:t>
                      </w:r>
                    </w:p>
                  </w:txbxContent>
                </v:textbox>
                <w10:wrap anchorx="margin"/>
              </v:shape>
            </w:pict>
          </mc:Fallback>
        </mc:AlternateContent>
      </w:r>
      <w:r w:rsidR="00E710DE" w:rsidRPr="00E1726B">
        <w:rPr>
          <w:rFonts w:ascii="Georgia" w:eastAsia="HG丸ｺﾞｼｯｸM-PRO" w:hAnsi="Georgia"/>
        </w:rPr>
        <w:t>【</w:t>
      </w:r>
      <w:r>
        <w:rPr>
          <w:rFonts w:ascii="Georgia" w:eastAsia="HG丸ｺﾞｼｯｸM-PRO" w:hAnsi="Georgia"/>
        </w:rPr>
        <w:t>論</w:t>
      </w:r>
      <w:r>
        <w:rPr>
          <w:rFonts w:ascii="Georgia" w:eastAsia="HG丸ｺﾞｼｯｸM-PRO" w:hAnsi="Georgia" w:hint="eastAsia"/>
        </w:rPr>
        <w:t>点にいたるまでの</w:t>
      </w:r>
      <w:r w:rsidR="00E710DE" w:rsidRPr="00E1726B">
        <w:rPr>
          <w:rFonts w:ascii="Georgia" w:eastAsia="HG丸ｺﾞｼｯｸM-PRO" w:hAnsi="Georgia"/>
        </w:rPr>
        <w:t>流れ】</w:t>
      </w:r>
    </w:p>
    <w:p w:rsidR="00613362" w:rsidRPr="00E1726B" w:rsidRDefault="00613362">
      <w:pPr>
        <w:rPr>
          <w:rFonts w:ascii="Georgia" w:eastAsia="HG丸ｺﾞｼｯｸM-PRO" w:hAnsi="Georgia"/>
        </w:rPr>
      </w:pPr>
    </w:p>
    <w:p w:rsidR="00613362" w:rsidRPr="00E1726B" w:rsidRDefault="00613362">
      <w:pPr>
        <w:rPr>
          <w:rFonts w:ascii="Georgia" w:eastAsia="HG丸ｺﾞｼｯｸM-PRO" w:hAnsi="Georgia"/>
        </w:rPr>
      </w:pPr>
    </w:p>
    <w:p w:rsidR="00613362" w:rsidRPr="00E1726B" w:rsidRDefault="00613362">
      <w:pPr>
        <w:rPr>
          <w:rFonts w:ascii="Georgia" w:eastAsia="HG丸ｺﾞｼｯｸM-PRO" w:hAnsi="Georgia"/>
        </w:rPr>
      </w:pPr>
    </w:p>
    <w:p w:rsidR="00613362" w:rsidRPr="00E1726B" w:rsidRDefault="00613362" w:rsidP="00613362">
      <w:pPr>
        <w:ind w:firstLineChars="1700" w:firstLine="3570"/>
        <w:rPr>
          <w:rFonts w:ascii="Georgia" w:eastAsia="HG丸ｺﾞｼｯｸM-PRO" w:hAnsi="Georgia"/>
          <w:bdr w:val="single" w:sz="4" w:space="0" w:color="auto"/>
        </w:rPr>
      </w:pPr>
      <w:r w:rsidRPr="00E1726B">
        <w:rPr>
          <w:rFonts w:ascii="Georgia" w:eastAsia="HG丸ｺﾞｼｯｸM-PRO" w:hAnsi="Georgia"/>
          <w:bdr w:val="single" w:sz="4" w:space="0" w:color="auto"/>
        </w:rPr>
        <w:t>ＢＵＴ</w:t>
      </w:r>
    </w:p>
    <w:p w:rsidR="00613362" w:rsidRPr="00E1726B" w:rsidRDefault="00613362">
      <w:pPr>
        <w:rPr>
          <w:rFonts w:ascii="Georgia" w:eastAsia="HG丸ｺﾞｼｯｸM-PRO" w:hAnsi="Georgia"/>
        </w:rPr>
      </w:pPr>
    </w:p>
    <w:p w:rsidR="005215AF" w:rsidRPr="00E1726B" w:rsidRDefault="0053637D">
      <w:pPr>
        <w:rPr>
          <w:rFonts w:ascii="Georgia" w:eastAsia="HG丸ｺﾞｼｯｸM-PRO" w:hAnsi="Georgia"/>
        </w:rPr>
      </w:pPr>
      <w:r>
        <w:rPr>
          <w:rFonts w:ascii="Georgia" w:eastAsia="HG丸ｺﾞｼｯｸM-PRO" w:hAnsi="Georgia"/>
          <w:noProof/>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32385</wp:posOffset>
                </wp:positionV>
                <wp:extent cx="809625" cy="3473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9625" cy="347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37D" w:rsidRPr="0053637D" w:rsidRDefault="0053637D" w:rsidP="0053637D">
                            <w:pPr>
                              <w:jc w:val="center"/>
                              <w:rPr>
                                <w:color w:val="000000" w:themeColor="text1"/>
                              </w:rPr>
                            </w:pPr>
                            <w:r w:rsidRPr="0053637D">
                              <w:rPr>
                                <w:rFonts w:hint="eastAsia"/>
                                <w:color w:val="000000" w:themeColor="text1"/>
                              </w:rPr>
                              <w:t>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205.8pt;margin-top:2.55pt;width:63.7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" filled="f" stroked="f" strokeweight="1pt">
                <v:textbox>
                  <w:txbxContent>
                    <w:p w:rsidR="0053637D" w:rsidRPr="0053637D" w:rsidRDefault="0053637D" w:rsidP="0053637D">
                      <w:pPr>
                        <w:jc w:val="center"/>
                        <w:rPr>
                          <w:color w:val="000000" w:themeColor="text1"/>
                        </w:rPr>
                      </w:pPr>
                      <w:r w:rsidRPr="0053637D">
                        <w:rPr>
                          <w:rFonts w:hint="eastAsia"/>
                          <w:color w:val="000000" w:themeColor="text1"/>
                        </w:rPr>
                        <w:t>BUT</w:t>
                      </w:r>
                    </w:p>
                  </w:txbxContent>
                </v:textbox>
              </v:rect>
            </w:pict>
          </mc:Fallback>
        </mc:AlternateContent>
      </w:r>
    </w:p>
    <w:p w:rsidR="005215AF" w:rsidRPr="00E1726B" w:rsidRDefault="005215AF">
      <w:pPr>
        <w:rPr>
          <w:rFonts w:ascii="Georgia" w:eastAsia="HG丸ｺﾞｼｯｸM-PRO" w:hAnsi="Georgia"/>
        </w:rPr>
      </w:pPr>
    </w:p>
    <w:p w:rsidR="005215AF" w:rsidRPr="00E1726B" w:rsidRDefault="005215AF">
      <w:pPr>
        <w:rPr>
          <w:rFonts w:ascii="Georgia" w:eastAsia="HG丸ｺﾞｼｯｸM-PRO" w:hAnsi="Georgia"/>
        </w:rPr>
      </w:pPr>
    </w:p>
    <w:p w:rsidR="005215AF" w:rsidRPr="00E1726B" w:rsidRDefault="00855229">
      <w:pPr>
        <w:rPr>
          <w:rFonts w:ascii="Georgia" w:eastAsia="HG丸ｺﾞｼｯｸM-PRO" w:hAnsi="Georgia"/>
        </w:rPr>
      </w:pPr>
      <w:r w:rsidRPr="00E1726B">
        <w:rPr>
          <w:rFonts w:ascii="Georgia" w:eastAsia="HG丸ｺﾞｼｯｸM-PRO" w:hAnsi="Georgia"/>
          <w:noProof/>
        </w:rPr>
        <mc:AlternateContent>
          <mc:Choice Requires="wps">
            <w:drawing>
              <wp:anchor distT="0" distB="0" distL="114300" distR="114300" simplePos="0" relativeHeight="251663360" behindDoc="0" locked="0" layoutInCell="1" allowOverlap="1" wp14:anchorId="1086F568" wp14:editId="2481429E">
                <wp:simplePos x="0" y="0"/>
                <wp:positionH relativeFrom="margin">
                  <wp:align>right</wp:align>
                </wp:positionH>
                <wp:positionV relativeFrom="paragraph">
                  <wp:posOffset>5329</wp:posOffset>
                </wp:positionV>
                <wp:extent cx="6098540" cy="1653871"/>
                <wp:effectExtent l="0" t="0" r="16510" b="41910"/>
                <wp:wrapNone/>
                <wp:docPr id="4" name="下矢印吹き出し 4"/>
                <wp:cNvGraphicFramePr/>
                <a:graphic xmlns:a="http://schemas.openxmlformats.org/drawingml/2006/main">
                  <a:graphicData uri="http://schemas.microsoft.com/office/word/2010/wordprocessingShape">
                    <wps:wsp>
                      <wps:cNvSpPr/>
                      <wps:spPr>
                        <a:xfrm>
                          <a:off x="0" y="0"/>
                          <a:ext cx="6098540" cy="1653871"/>
                        </a:xfrm>
                        <a:prstGeom prst="downArrowCallout">
                          <a:avLst>
                            <a:gd name="adj1" fmla="val 29279"/>
                            <a:gd name="adj2" fmla="val 23930"/>
                            <a:gd name="adj3" fmla="val 25000"/>
                            <a:gd name="adj4" fmla="val 64977"/>
                          </a:avLst>
                        </a:prstGeom>
                        <a:solidFill>
                          <a:sysClr val="window" lastClr="FFFFFF"/>
                        </a:solidFill>
                        <a:ln w="12700" cap="flat" cmpd="sng" algn="ctr">
                          <a:solidFill>
                            <a:sysClr val="windowText" lastClr="000000"/>
                          </a:solidFill>
                          <a:prstDash val="solid"/>
                          <a:miter lim="800000"/>
                        </a:ln>
                        <a:effectLst/>
                      </wps:spPr>
                      <wps:txbx>
                        <w:txbxContent>
                          <w:p w:rsidR="00855229" w:rsidRPr="00E1726B" w:rsidRDefault="003956A8" w:rsidP="00613362">
                            <w:pPr>
                              <w:jc w:val="left"/>
                              <w:rPr>
                                <w:rFonts w:ascii="Georgia" w:eastAsia="HG丸ｺﾞｼｯｸM-PRO" w:hAnsi="Georgia"/>
                              </w:rPr>
                            </w:pPr>
                            <w:r w:rsidRPr="00E1726B">
                              <w:rPr>
                                <w:rFonts w:ascii="Georgia" w:eastAsia="HG丸ｺﾞｼｯｸM-PRO" w:hAnsi="Georgia"/>
                              </w:rPr>
                              <w:t>(p.149</w:t>
                            </w:r>
                            <w:r w:rsidR="0053637D">
                              <w:rPr>
                                <w:rFonts w:ascii="Georgia" w:eastAsia="HG丸ｺﾞｼｯｸM-PRO" w:hAnsi="Georgia" w:hint="eastAsia"/>
                              </w:rPr>
                              <w:t>, l.17</w:t>
                            </w:r>
                            <w:r w:rsidRPr="00E1726B">
                              <w:rPr>
                                <w:rFonts w:ascii="Georgia" w:eastAsia="HG丸ｺﾞｼｯｸM-PRO" w:hAnsi="Georgia"/>
                              </w:rPr>
                              <w:t xml:space="preserve">)The physical equipment </w:t>
                            </w:r>
                            <w:r w:rsidR="00855229" w:rsidRPr="00E1726B">
                              <w:rPr>
                                <w:rFonts w:ascii="Georgia" w:eastAsia="HG丸ｺﾞｼｯｸM-PRO" w:hAnsi="Georgia"/>
                              </w:rPr>
                              <w:t>and arrangements of the average schoolroom are hostile to the existence of real situations of experience.</w:t>
                            </w:r>
                          </w:p>
                          <w:p w:rsidR="00613362" w:rsidRDefault="00613362" w:rsidP="00855229">
                            <w:pPr>
                              <w:pBdr>
                                <w:top w:val="dotted" w:sz="4" w:space="1" w:color="auto"/>
                                <w:left w:val="dotted" w:sz="4" w:space="4" w:color="auto"/>
                                <w:bottom w:val="dotted" w:sz="4" w:space="1" w:color="auto"/>
                                <w:right w:val="dotted" w:sz="4" w:space="4" w:color="auto"/>
                              </w:pBdr>
                              <w:jc w:val="left"/>
                              <w:rPr>
                                <w:rFonts w:ascii="HG丸ｺﾞｼｯｸM-PRO" w:eastAsia="HG丸ｺﾞｼｯｸM-PRO" w:hAnsi="HG丸ｺﾞｼｯｸM-PRO"/>
                              </w:rPr>
                            </w:pPr>
                            <w:r>
                              <w:rPr>
                                <w:rFonts w:ascii="HG丸ｺﾞｼｯｸM-PRO" w:eastAsia="HG丸ｺﾞｼｯｸM-PRO" w:hAnsi="HG丸ｺﾞｼｯｸM-PRO" w:hint="eastAsia"/>
                              </w:rPr>
                              <w:t>通常の</w:t>
                            </w:r>
                            <w:r>
                              <w:rPr>
                                <w:rFonts w:ascii="HG丸ｺﾞｼｯｸM-PRO" w:eastAsia="HG丸ｺﾞｼｯｸM-PRO" w:hAnsi="HG丸ｺﾞｼｯｸM-PRO"/>
                              </w:rPr>
                              <w:t>教室の設備⇒真の経験が存在するには不都合</w:t>
                            </w:r>
                          </w:p>
                          <w:p w:rsidR="00613362" w:rsidRPr="00613362" w:rsidRDefault="00613362" w:rsidP="00855229">
                            <w:pPr>
                              <w:pBdr>
                                <w:top w:val="dotted" w:sz="4" w:space="1" w:color="auto"/>
                                <w:left w:val="dotted" w:sz="4" w:space="4" w:color="auto"/>
                                <w:bottom w:val="dotted" w:sz="4" w:space="1" w:color="auto"/>
                                <w:right w:val="dotted" w:sz="4" w:space="4" w:color="auto"/>
                              </w:pBdr>
                              <w:jc w:val="left"/>
                            </w:pPr>
                            <w:r>
                              <w:rPr>
                                <w:rFonts w:ascii="HG丸ｺﾞｼｯｸM-PRO" w:eastAsia="HG丸ｺﾞｼｯｸM-PRO" w:hAnsi="HG丸ｺﾞｼｯｸM-PRO" w:hint="eastAsia"/>
                              </w:rPr>
                              <w:t>⇒</w:t>
                            </w:r>
                            <w:r>
                              <w:rPr>
                                <w:rFonts w:ascii="HG丸ｺﾞｼｯｸM-PRO" w:eastAsia="HG丸ｺﾞｼｯｸM-PRO" w:hAnsi="HG丸ｺﾞｼｯｸM-PRO"/>
                              </w:rPr>
                              <w:t>日常生活との乖離、好奇心が発揮されない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4" o:spid="_x0000_s1029" type="#_x0000_t80" style="position:absolute;left:0;text-align:left;margin-left:429pt;margin-top:.4pt;width:480.2pt;height:1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" adj="14035,9398,16200,9942" fillcolor="window" strokecolor="windowText" strokeweight="1pt">
                <v:textbox>
                  <w:txbxContent>
                    <w:p w:rsidR="00855229" w:rsidRPr="00E1726B" w:rsidRDefault="003956A8" w:rsidP="00613362">
                      <w:pPr>
                        <w:jc w:val="left"/>
                        <w:rPr>
                          <w:rFonts w:ascii="Georgia" w:eastAsia="HG丸ｺﾞｼｯｸM-PRO" w:hAnsi="Georgia"/>
                        </w:rPr>
                      </w:pPr>
                      <w:r w:rsidRPr="00E1726B">
                        <w:rPr>
                          <w:rFonts w:ascii="Georgia" w:eastAsia="HG丸ｺﾞｼｯｸM-PRO" w:hAnsi="Georgia"/>
                        </w:rPr>
                        <w:t>(p.149</w:t>
                      </w:r>
                      <w:r w:rsidR="0053637D">
                        <w:rPr>
                          <w:rFonts w:ascii="Georgia" w:eastAsia="HG丸ｺﾞｼｯｸM-PRO" w:hAnsi="Georgia" w:hint="eastAsia"/>
                        </w:rPr>
                        <w:t>, l.17</w:t>
                      </w:r>
                      <w:r w:rsidRPr="00E1726B">
                        <w:rPr>
                          <w:rFonts w:ascii="Georgia" w:eastAsia="HG丸ｺﾞｼｯｸM-PRO" w:hAnsi="Georgia"/>
                        </w:rPr>
                        <w:t xml:space="preserve">)The physical equipment </w:t>
                      </w:r>
                      <w:r w:rsidR="00855229" w:rsidRPr="00E1726B">
                        <w:rPr>
                          <w:rFonts w:ascii="Georgia" w:eastAsia="HG丸ｺﾞｼｯｸM-PRO" w:hAnsi="Georgia"/>
                        </w:rPr>
                        <w:t>and arrangements of the average schoolroom are hostile to the existence of real situations of experience.</w:t>
                      </w:r>
                    </w:p>
                    <w:p w:rsidR="00613362" w:rsidRDefault="00613362" w:rsidP="00855229">
                      <w:pPr>
                        <w:pBdr>
                          <w:top w:val="dotted" w:sz="4" w:space="1" w:color="auto"/>
                          <w:left w:val="dotted" w:sz="4" w:space="4" w:color="auto"/>
                          <w:bottom w:val="dotted" w:sz="4" w:space="1" w:color="auto"/>
                          <w:right w:val="dotted" w:sz="4" w:space="4" w:color="auto"/>
                        </w:pBdr>
                        <w:jc w:val="left"/>
                        <w:rPr>
                          <w:rFonts w:ascii="HG丸ｺﾞｼｯｸM-PRO" w:eastAsia="HG丸ｺﾞｼｯｸM-PRO" w:hAnsi="HG丸ｺﾞｼｯｸM-PRO"/>
                        </w:rPr>
                      </w:pPr>
                      <w:r>
                        <w:rPr>
                          <w:rFonts w:ascii="HG丸ｺﾞｼｯｸM-PRO" w:eastAsia="HG丸ｺﾞｼｯｸM-PRO" w:hAnsi="HG丸ｺﾞｼｯｸM-PRO" w:hint="eastAsia"/>
                        </w:rPr>
                        <w:t>通常の</w:t>
                      </w:r>
                      <w:r>
                        <w:rPr>
                          <w:rFonts w:ascii="HG丸ｺﾞｼｯｸM-PRO" w:eastAsia="HG丸ｺﾞｼｯｸM-PRO" w:hAnsi="HG丸ｺﾞｼｯｸM-PRO"/>
                        </w:rPr>
                        <w:t>教室の設備⇒真の経験が存在するには不都合</w:t>
                      </w:r>
                    </w:p>
                    <w:p w:rsidR="00613362" w:rsidRPr="00613362" w:rsidRDefault="00613362" w:rsidP="00855229">
                      <w:pPr>
                        <w:pBdr>
                          <w:top w:val="dotted" w:sz="4" w:space="1" w:color="auto"/>
                          <w:left w:val="dotted" w:sz="4" w:space="4" w:color="auto"/>
                          <w:bottom w:val="dotted" w:sz="4" w:space="1" w:color="auto"/>
                          <w:right w:val="dotted" w:sz="4" w:space="4" w:color="auto"/>
                        </w:pBdr>
                        <w:jc w:val="left"/>
                      </w:pPr>
                      <w:r>
                        <w:rPr>
                          <w:rFonts w:ascii="HG丸ｺﾞｼｯｸM-PRO" w:eastAsia="HG丸ｺﾞｼｯｸM-PRO" w:hAnsi="HG丸ｺﾞｼｯｸM-PRO" w:hint="eastAsia"/>
                        </w:rPr>
                        <w:t>⇒</w:t>
                      </w:r>
                      <w:r>
                        <w:rPr>
                          <w:rFonts w:ascii="HG丸ｺﾞｼｯｸM-PRO" w:eastAsia="HG丸ｺﾞｼｯｸM-PRO" w:hAnsi="HG丸ｺﾞｼｯｸM-PRO"/>
                        </w:rPr>
                        <w:t>日常生活との乖離、好奇心が発揮されない</w:t>
                      </w:r>
                    </w:p>
                  </w:txbxContent>
                </v:textbox>
                <w10:wrap anchorx="margin"/>
              </v:shape>
            </w:pict>
          </mc:Fallback>
        </mc:AlternateContent>
      </w:r>
    </w:p>
    <w:p w:rsidR="00613362" w:rsidRPr="00E1726B" w:rsidRDefault="00613362">
      <w:pPr>
        <w:rPr>
          <w:rFonts w:ascii="Georgia" w:eastAsia="HG丸ｺﾞｼｯｸM-PRO" w:hAnsi="Georgia"/>
        </w:rPr>
      </w:pPr>
    </w:p>
    <w:p w:rsidR="00613362" w:rsidRPr="00E1726B" w:rsidRDefault="00613362">
      <w:pPr>
        <w:rPr>
          <w:rFonts w:ascii="Georgia" w:eastAsia="HG丸ｺﾞｼｯｸM-PRO" w:hAnsi="Georgia"/>
        </w:rPr>
      </w:pPr>
    </w:p>
    <w:p w:rsidR="00613362" w:rsidRPr="00E1726B" w:rsidRDefault="00613362">
      <w:pPr>
        <w:rPr>
          <w:rFonts w:ascii="Georgia" w:eastAsia="HG丸ｺﾞｼｯｸM-PRO" w:hAnsi="Georgia"/>
        </w:rPr>
      </w:pPr>
    </w:p>
    <w:p w:rsidR="00613362" w:rsidRPr="00E1726B" w:rsidRDefault="00613362">
      <w:pPr>
        <w:rPr>
          <w:rFonts w:ascii="Georgia" w:eastAsia="HG丸ｺﾞｼｯｸM-PRO" w:hAnsi="Georgia"/>
        </w:rPr>
      </w:pPr>
    </w:p>
    <w:p w:rsidR="00855229" w:rsidRPr="00E1726B" w:rsidRDefault="00855229">
      <w:pPr>
        <w:rPr>
          <w:rFonts w:ascii="Georgia" w:eastAsia="HG丸ｺﾞｼｯｸM-PRO" w:hAnsi="Georgia"/>
        </w:rPr>
      </w:pPr>
    </w:p>
    <w:p w:rsidR="00855229" w:rsidRPr="00E1726B" w:rsidRDefault="00855229">
      <w:pPr>
        <w:rPr>
          <w:rFonts w:ascii="Georgia" w:eastAsia="HG丸ｺﾞｼｯｸM-PRO" w:hAnsi="Georgia"/>
        </w:rPr>
      </w:pPr>
    </w:p>
    <w:p w:rsidR="00855229" w:rsidRPr="00E1726B" w:rsidRDefault="00855229">
      <w:pPr>
        <w:rPr>
          <w:rFonts w:ascii="Georgia" w:eastAsia="HG丸ｺﾞｼｯｸM-PRO" w:hAnsi="Georgia"/>
        </w:rPr>
      </w:pPr>
    </w:p>
    <w:p w:rsidR="00E710DE" w:rsidRPr="00E1726B" w:rsidRDefault="00613362">
      <w:pPr>
        <w:rPr>
          <w:rFonts w:ascii="Georgia" w:eastAsia="HG丸ｺﾞｼｯｸM-PRO" w:hAnsi="Georgia"/>
        </w:rPr>
      </w:pPr>
      <w:r w:rsidRPr="00E1726B">
        <w:rPr>
          <w:rFonts w:ascii="Georgia" w:eastAsia="HG丸ｺﾞｼｯｸM-PRO" w:hAnsi="Georgia"/>
          <w:noProof/>
        </w:rPr>
        <mc:AlternateContent>
          <mc:Choice Requires="wps">
            <w:drawing>
              <wp:anchor distT="0" distB="0" distL="114300" distR="114300" simplePos="0" relativeHeight="251665408" behindDoc="0" locked="0" layoutInCell="1" allowOverlap="1" wp14:anchorId="56D7BB5A" wp14:editId="2D3B51D3">
                <wp:simplePos x="0" y="0"/>
                <wp:positionH relativeFrom="margin">
                  <wp:align>right</wp:align>
                </wp:positionH>
                <wp:positionV relativeFrom="paragraph">
                  <wp:posOffset>7233</wp:posOffset>
                </wp:positionV>
                <wp:extent cx="6098540" cy="1661822"/>
                <wp:effectExtent l="0" t="0" r="16510" b="33655"/>
                <wp:wrapNone/>
                <wp:docPr id="5" name="下矢印吹き出し 5"/>
                <wp:cNvGraphicFramePr/>
                <a:graphic xmlns:a="http://schemas.openxmlformats.org/drawingml/2006/main">
                  <a:graphicData uri="http://schemas.microsoft.com/office/word/2010/wordprocessingShape">
                    <wps:wsp>
                      <wps:cNvSpPr/>
                      <wps:spPr>
                        <a:xfrm>
                          <a:off x="0" y="0"/>
                          <a:ext cx="6098540" cy="1661822"/>
                        </a:xfrm>
                        <a:prstGeom prst="downArrowCallout">
                          <a:avLst>
                            <a:gd name="adj1" fmla="val 33321"/>
                            <a:gd name="adj2" fmla="val 25281"/>
                            <a:gd name="adj3" fmla="val 25000"/>
                            <a:gd name="adj4" fmla="val 64977"/>
                          </a:avLst>
                        </a:prstGeom>
                        <a:solidFill>
                          <a:sysClr val="window" lastClr="FFFFFF"/>
                        </a:solidFill>
                        <a:ln w="12700" cap="flat" cmpd="sng" algn="ctr">
                          <a:solidFill>
                            <a:sysClr val="windowText" lastClr="000000"/>
                          </a:solidFill>
                          <a:prstDash val="solid"/>
                          <a:miter lim="800000"/>
                        </a:ln>
                        <a:effectLst/>
                      </wps:spPr>
                      <wps:txbx>
                        <w:txbxContent>
                          <w:p w:rsidR="00E1726B" w:rsidRPr="00E1726B" w:rsidRDefault="00E1726B" w:rsidP="00613362">
                            <w:pPr>
                              <w:jc w:val="left"/>
                              <w:rPr>
                                <w:rFonts w:ascii="Georgia" w:eastAsia="HG丸ｺﾞｼｯｸM-PRO" w:hAnsi="Georgia"/>
                              </w:rPr>
                            </w:pPr>
                            <w:r w:rsidRPr="00E1726B">
                              <w:rPr>
                                <w:rFonts w:ascii="Georgia" w:eastAsia="HG丸ｺﾞｼｯｸM-PRO" w:hAnsi="Georgia"/>
                              </w:rPr>
                              <w:t xml:space="preserve">(p.149)No amount of improvement in the personal technique of the instructor will wholly remedy this state of things. There must be </w:t>
                            </w:r>
                            <w:r w:rsidRPr="005652D5">
                              <w:rPr>
                                <w:rFonts w:ascii="Georgia" w:eastAsia="HG丸ｺﾞｼｯｸM-PRO" w:hAnsi="Georgia"/>
                                <w:b/>
                                <w:u w:val="single"/>
                              </w:rPr>
                              <w:t>more actual material, more stuff, more appliances, and more opportunities</w:t>
                            </w:r>
                            <w:r w:rsidRPr="00E1726B">
                              <w:rPr>
                                <w:rFonts w:ascii="Georgia" w:eastAsia="HG丸ｺﾞｼｯｸM-PRO" w:hAnsi="Georgia"/>
                              </w:rPr>
                              <w:t>…</w:t>
                            </w:r>
                          </w:p>
                          <w:p w:rsidR="00613362" w:rsidRPr="005652D5" w:rsidRDefault="0053637D" w:rsidP="00E1726B">
                            <w:pPr>
                              <w:pBdr>
                                <w:top w:val="dotted" w:sz="4" w:space="1" w:color="auto"/>
                                <w:left w:val="dotted" w:sz="4" w:space="4" w:color="auto"/>
                                <w:bottom w:val="dotted" w:sz="4" w:space="1" w:color="auto"/>
                                <w:right w:val="dotted" w:sz="4" w:space="4" w:color="auto"/>
                              </w:pBdr>
                              <w:jc w:val="left"/>
                              <w:rPr>
                                <w:rFonts w:ascii="HG丸ｺﾞｼｯｸM-PRO" w:eastAsia="HG丸ｺﾞｼｯｸM-PRO" w:hAnsi="HG丸ｺﾞｼｯｸM-PRO"/>
                              </w:rPr>
                            </w:pPr>
                            <w:r>
                              <w:rPr>
                                <w:rFonts w:ascii="HG丸ｺﾞｼｯｸM-PRO" w:eastAsia="HG丸ｺﾞｼｯｸM-PRO" w:hAnsi="HG丸ｺﾞｼｯｸM-PRO" w:hint="eastAsia"/>
                              </w:rPr>
                              <w:t>そうした状況は</w:t>
                            </w:r>
                            <w:r w:rsidR="00613362">
                              <w:rPr>
                                <w:rFonts w:ascii="HG丸ｺﾞｼｯｸM-PRO" w:eastAsia="HG丸ｺﾞｼｯｸM-PRO" w:hAnsi="HG丸ｺﾞｼｯｸM-PRO" w:hint="eastAsia"/>
                              </w:rPr>
                              <w:t>教師個人の技量の改良</w:t>
                            </w:r>
                            <w:r w:rsidR="005652D5">
                              <w:rPr>
                                <w:rFonts w:ascii="HG丸ｺﾞｼｯｸM-PRO" w:eastAsia="HG丸ｺﾞｼｯｸM-PRO" w:hAnsi="HG丸ｺﾞｼｯｸM-PRO"/>
                              </w:rPr>
                              <w:t>では改善しない</w:t>
                            </w:r>
                            <w:r w:rsidR="005652D5">
                              <w:rPr>
                                <w:rFonts w:ascii="HG丸ｺﾞｼｯｸM-PRO" w:eastAsia="HG丸ｺﾞｼｯｸM-PRO" w:hAnsi="HG丸ｺﾞｼｯｸM-PRO" w:hint="eastAsia"/>
                              </w:rPr>
                              <w:t>。</w:t>
                            </w:r>
                            <w:r w:rsidR="00613362">
                              <w:rPr>
                                <w:rFonts w:ascii="HG丸ｺﾞｼｯｸM-PRO" w:eastAsia="HG丸ｺﾞｼｯｸM-PRO" w:hAnsi="HG丸ｺﾞｼｯｸM-PRO"/>
                              </w:rPr>
                              <w:t>多くの</w:t>
                            </w:r>
                            <w:r w:rsidR="00613362" w:rsidRPr="00C2141B">
                              <w:rPr>
                                <w:rFonts w:ascii="HG丸ｺﾞｼｯｸM-PRO" w:eastAsia="HG丸ｺﾞｼｯｸM-PRO" w:hAnsi="HG丸ｺﾞｼｯｸM-PRO"/>
                                <w:b/>
                                <w:u w:val="single"/>
                              </w:rPr>
                              <w:t>実際的教材・設備・</w:t>
                            </w:r>
                            <w:bookmarkStart w:id="0" w:name="_GoBack"/>
                            <w:bookmarkEnd w:id="0"/>
                            <w:r w:rsidR="00613362" w:rsidRPr="00C2141B">
                              <w:rPr>
                                <w:rFonts w:ascii="HG丸ｺﾞｼｯｸM-PRO" w:eastAsia="HG丸ｺﾞｼｯｸM-PRO" w:hAnsi="HG丸ｺﾞｼｯｸM-PRO"/>
                                <w:b/>
                                <w:u w:val="single"/>
                              </w:rPr>
                              <w:t>機会が必要</w:t>
                            </w:r>
                          </w:p>
                          <w:p w:rsidR="00613362" w:rsidRPr="00613362" w:rsidRDefault="00613362" w:rsidP="0061336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5" o:spid="_x0000_s1030" type="#_x0000_t80" style="position:absolute;left:0;text-align:left;margin-left:429pt;margin-top:.55pt;width:480.2pt;height:130.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" adj="14035,9312,16200,9819" fillcolor="window" strokecolor="windowText" strokeweight="1pt">
                <v:textbox>
                  <w:txbxContent>
                    <w:p w:rsidR="00E1726B" w:rsidRPr="00E1726B" w:rsidRDefault="00E1726B" w:rsidP="00613362">
                      <w:pPr>
                        <w:jc w:val="left"/>
                        <w:rPr>
                          <w:rFonts w:ascii="Georgia" w:eastAsia="HG丸ｺﾞｼｯｸM-PRO" w:hAnsi="Georgia"/>
                        </w:rPr>
                      </w:pPr>
                      <w:r w:rsidRPr="00E1726B">
                        <w:rPr>
                          <w:rFonts w:ascii="Georgia" w:eastAsia="HG丸ｺﾞｼｯｸM-PRO" w:hAnsi="Georgia"/>
                        </w:rPr>
                        <w:t xml:space="preserve">(p.149)No amount of improvement in the personal technique of the instructor will wholly remedy this state of things. There must be </w:t>
                      </w:r>
                      <w:r w:rsidRPr="005652D5">
                        <w:rPr>
                          <w:rFonts w:ascii="Georgia" w:eastAsia="HG丸ｺﾞｼｯｸM-PRO" w:hAnsi="Georgia"/>
                          <w:b/>
                          <w:u w:val="single"/>
                        </w:rPr>
                        <w:t>more actual material, more stuff, more appliances, and more opportunities</w:t>
                      </w:r>
                      <w:r w:rsidRPr="00E1726B">
                        <w:rPr>
                          <w:rFonts w:ascii="Georgia" w:eastAsia="HG丸ｺﾞｼｯｸM-PRO" w:hAnsi="Georgia"/>
                        </w:rPr>
                        <w:t>…</w:t>
                      </w:r>
                    </w:p>
                    <w:p w:rsidR="00613362" w:rsidRPr="005652D5" w:rsidRDefault="0053637D" w:rsidP="00E1726B">
                      <w:pPr>
                        <w:pBdr>
                          <w:top w:val="dotted" w:sz="4" w:space="1" w:color="auto"/>
                          <w:left w:val="dotted" w:sz="4" w:space="4" w:color="auto"/>
                          <w:bottom w:val="dotted" w:sz="4" w:space="1" w:color="auto"/>
                          <w:right w:val="dotted" w:sz="4" w:space="4" w:color="auto"/>
                        </w:pBdr>
                        <w:jc w:val="left"/>
                        <w:rPr>
                          <w:rFonts w:ascii="HG丸ｺﾞｼｯｸM-PRO" w:eastAsia="HG丸ｺﾞｼｯｸM-PRO" w:hAnsi="HG丸ｺﾞｼｯｸM-PRO"/>
                        </w:rPr>
                      </w:pPr>
                      <w:r>
                        <w:rPr>
                          <w:rFonts w:ascii="HG丸ｺﾞｼｯｸM-PRO" w:eastAsia="HG丸ｺﾞｼｯｸM-PRO" w:hAnsi="HG丸ｺﾞｼｯｸM-PRO" w:hint="eastAsia"/>
                        </w:rPr>
                        <w:t>そうした状況は</w:t>
                      </w:r>
                      <w:r w:rsidR="00613362">
                        <w:rPr>
                          <w:rFonts w:ascii="HG丸ｺﾞｼｯｸM-PRO" w:eastAsia="HG丸ｺﾞｼｯｸM-PRO" w:hAnsi="HG丸ｺﾞｼｯｸM-PRO" w:hint="eastAsia"/>
                        </w:rPr>
                        <w:t>教師個人の技量の改良</w:t>
                      </w:r>
                      <w:r w:rsidR="005652D5">
                        <w:rPr>
                          <w:rFonts w:ascii="HG丸ｺﾞｼｯｸM-PRO" w:eastAsia="HG丸ｺﾞｼｯｸM-PRO" w:hAnsi="HG丸ｺﾞｼｯｸM-PRO"/>
                        </w:rPr>
                        <w:t>では改善しない</w:t>
                      </w:r>
                      <w:r w:rsidR="005652D5">
                        <w:rPr>
                          <w:rFonts w:ascii="HG丸ｺﾞｼｯｸM-PRO" w:eastAsia="HG丸ｺﾞｼｯｸM-PRO" w:hAnsi="HG丸ｺﾞｼｯｸM-PRO" w:hint="eastAsia"/>
                        </w:rPr>
                        <w:t>。</w:t>
                      </w:r>
                      <w:r w:rsidR="00613362">
                        <w:rPr>
                          <w:rFonts w:ascii="HG丸ｺﾞｼｯｸM-PRO" w:eastAsia="HG丸ｺﾞｼｯｸM-PRO" w:hAnsi="HG丸ｺﾞｼｯｸM-PRO"/>
                        </w:rPr>
                        <w:t>多くの</w:t>
                      </w:r>
                      <w:r w:rsidR="00613362" w:rsidRPr="00C2141B">
                        <w:rPr>
                          <w:rFonts w:ascii="HG丸ｺﾞｼｯｸM-PRO" w:eastAsia="HG丸ｺﾞｼｯｸM-PRO" w:hAnsi="HG丸ｺﾞｼｯｸM-PRO"/>
                          <w:b/>
                          <w:u w:val="single"/>
                        </w:rPr>
                        <w:t>実際的教材・設備・</w:t>
                      </w:r>
                      <w:bookmarkStart w:id="1" w:name="_GoBack"/>
                      <w:bookmarkEnd w:id="1"/>
                      <w:r w:rsidR="00613362" w:rsidRPr="00C2141B">
                        <w:rPr>
                          <w:rFonts w:ascii="HG丸ｺﾞｼｯｸM-PRO" w:eastAsia="HG丸ｺﾞｼｯｸM-PRO" w:hAnsi="HG丸ｺﾞｼｯｸM-PRO"/>
                          <w:b/>
                          <w:u w:val="single"/>
                        </w:rPr>
                        <w:t>機会が必要</w:t>
                      </w:r>
                    </w:p>
                    <w:p w:rsidR="00613362" w:rsidRPr="00613362" w:rsidRDefault="00613362" w:rsidP="00613362">
                      <w:pPr>
                        <w:jc w:val="left"/>
                      </w:pPr>
                    </w:p>
                  </w:txbxContent>
                </v:textbox>
                <w10:wrap anchorx="margin"/>
              </v:shape>
            </w:pict>
          </mc:Fallback>
        </mc:AlternateContent>
      </w:r>
    </w:p>
    <w:p w:rsidR="00E710DE" w:rsidRPr="00E1726B" w:rsidRDefault="00E710DE">
      <w:pPr>
        <w:rPr>
          <w:rFonts w:ascii="Georgia" w:eastAsia="HG丸ｺﾞｼｯｸM-PRO" w:hAnsi="Georgia"/>
        </w:rPr>
      </w:pPr>
    </w:p>
    <w:p w:rsidR="00E710DE" w:rsidRPr="00E1726B" w:rsidRDefault="00E710DE">
      <w:pPr>
        <w:rPr>
          <w:rFonts w:ascii="Georgia" w:eastAsia="HG丸ｺﾞｼｯｸM-PRO" w:hAnsi="Georgia"/>
        </w:rPr>
      </w:pPr>
    </w:p>
    <w:p w:rsidR="00E710DE" w:rsidRPr="00E1726B" w:rsidRDefault="00E710DE">
      <w:pPr>
        <w:rPr>
          <w:rFonts w:ascii="Georgia" w:eastAsia="HG丸ｺﾞｼｯｸM-PRO" w:hAnsi="Georgia"/>
        </w:rPr>
      </w:pPr>
    </w:p>
    <w:p w:rsidR="00895778" w:rsidRPr="00E1726B" w:rsidRDefault="00895778">
      <w:pPr>
        <w:rPr>
          <w:rFonts w:ascii="Georgia" w:eastAsia="HG丸ｺﾞｼｯｸM-PRO" w:hAnsi="Georgia"/>
        </w:rPr>
      </w:pPr>
    </w:p>
    <w:p w:rsidR="00895778" w:rsidRDefault="00895778" w:rsidP="00895778">
      <w:pPr>
        <w:rPr>
          <w:rFonts w:ascii="Georgia" w:eastAsia="HG丸ｺﾞｼｯｸM-PRO" w:hAnsi="Georgia"/>
        </w:rPr>
      </w:pPr>
    </w:p>
    <w:p w:rsidR="005652D5" w:rsidRPr="00E1726B" w:rsidRDefault="005652D5" w:rsidP="00895778">
      <w:pPr>
        <w:rPr>
          <w:rFonts w:ascii="Georgia" w:eastAsia="HG丸ｺﾞｼｯｸM-PRO" w:hAnsi="Georgia"/>
        </w:rPr>
      </w:pPr>
    </w:p>
    <w:p w:rsidR="00895778" w:rsidRPr="00E1726B" w:rsidRDefault="00895778" w:rsidP="00895778">
      <w:pPr>
        <w:rPr>
          <w:rFonts w:ascii="Georgia" w:eastAsia="HG丸ｺﾞｼｯｸM-PRO" w:hAnsi="Georgia"/>
        </w:rPr>
      </w:pPr>
      <w:r w:rsidRPr="00E1726B">
        <w:rPr>
          <w:rFonts w:ascii="Georgia" w:eastAsia="HG丸ｺﾞｼｯｸM-PRO" w:hAnsi="Georgia"/>
        </w:rPr>
        <w:t>【まとめ】</w:t>
      </w:r>
    </w:p>
    <w:p w:rsidR="00895778" w:rsidRPr="00E1726B" w:rsidRDefault="00895778" w:rsidP="00895778">
      <w:pPr>
        <w:pBdr>
          <w:top w:val="double" w:sz="4" w:space="1" w:color="auto"/>
          <w:left w:val="double" w:sz="4" w:space="0" w:color="auto"/>
          <w:bottom w:val="double" w:sz="4" w:space="1" w:color="auto"/>
          <w:right w:val="double" w:sz="4" w:space="4" w:color="auto"/>
        </w:pBdr>
        <w:rPr>
          <w:rFonts w:ascii="Georgia" w:eastAsia="HG丸ｺﾞｼｯｸM-PRO" w:hAnsi="Georgia"/>
        </w:rPr>
      </w:pPr>
      <w:r w:rsidRPr="00E1726B">
        <w:rPr>
          <w:rFonts w:ascii="Georgia" w:eastAsia="HG丸ｺﾞｼｯｸM-PRO" w:hAnsi="Georgia"/>
        </w:rPr>
        <w:t>デューイは学校において、目的を持った行動に必要な思考を呼び起こすには、多くの</w:t>
      </w:r>
      <w:r w:rsidRPr="00E1726B">
        <w:rPr>
          <w:rFonts w:ascii="Georgia" w:eastAsia="HG丸ｺﾞｼｯｸM-PRO" w:hAnsi="Georgia"/>
          <w:b/>
          <w:u w:val="single"/>
        </w:rPr>
        <w:t>実際的教材や設備と様々なことをする機会が必要</w:t>
      </w:r>
      <w:r w:rsidRPr="00E1726B">
        <w:rPr>
          <w:rFonts w:ascii="Georgia" w:eastAsia="HG丸ｺﾞｼｯｸM-PRO" w:hAnsi="Georgia"/>
        </w:rPr>
        <w:t>と述べている。</w:t>
      </w:r>
    </w:p>
    <w:p w:rsidR="00E710DE" w:rsidRPr="00895778" w:rsidRDefault="00E710DE" w:rsidP="00895778">
      <w:pPr>
        <w:rPr>
          <w:rFonts w:ascii="HG丸ｺﾞｼｯｸM-PRO" w:eastAsia="HG丸ｺﾞｼｯｸM-PRO" w:hAnsi="HG丸ｺﾞｼｯｸM-PRO"/>
        </w:rPr>
      </w:pPr>
    </w:p>
    <w:sectPr w:rsidR="00E710DE" w:rsidRPr="00895778" w:rsidSect="00A542B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EF" w:rsidRDefault="00207DEF" w:rsidP="003956A8">
      <w:r>
        <w:separator/>
      </w:r>
    </w:p>
  </w:endnote>
  <w:endnote w:type="continuationSeparator" w:id="0">
    <w:p w:rsidR="00207DEF" w:rsidRDefault="00207DEF" w:rsidP="0039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EF" w:rsidRDefault="00207DEF" w:rsidP="003956A8">
      <w:r>
        <w:separator/>
      </w:r>
    </w:p>
  </w:footnote>
  <w:footnote w:type="continuationSeparator" w:id="0">
    <w:p w:rsidR="00207DEF" w:rsidRDefault="00207DEF" w:rsidP="0039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DE"/>
    <w:rsid w:val="00207DEF"/>
    <w:rsid w:val="003956A8"/>
    <w:rsid w:val="005215AF"/>
    <w:rsid w:val="0053637D"/>
    <w:rsid w:val="005652D5"/>
    <w:rsid w:val="00613362"/>
    <w:rsid w:val="00855229"/>
    <w:rsid w:val="00895778"/>
    <w:rsid w:val="00A542B2"/>
    <w:rsid w:val="00A94B4A"/>
    <w:rsid w:val="00C2141B"/>
    <w:rsid w:val="00D75D43"/>
    <w:rsid w:val="00E12988"/>
    <w:rsid w:val="00E1726B"/>
    <w:rsid w:val="00E710DE"/>
    <w:rsid w:val="00EB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A8"/>
    <w:pPr>
      <w:tabs>
        <w:tab w:val="center" w:pos="4252"/>
        <w:tab w:val="right" w:pos="8504"/>
      </w:tabs>
      <w:snapToGrid w:val="0"/>
    </w:pPr>
  </w:style>
  <w:style w:type="character" w:customStyle="1" w:styleId="a4">
    <w:name w:val="ヘッダー (文字)"/>
    <w:basedOn w:val="a0"/>
    <w:link w:val="a3"/>
    <w:uiPriority w:val="99"/>
    <w:rsid w:val="003956A8"/>
  </w:style>
  <w:style w:type="paragraph" w:styleId="a5">
    <w:name w:val="footer"/>
    <w:basedOn w:val="a"/>
    <w:link w:val="a6"/>
    <w:uiPriority w:val="99"/>
    <w:unhideWhenUsed/>
    <w:rsid w:val="003956A8"/>
    <w:pPr>
      <w:tabs>
        <w:tab w:val="center" w:pos="4252"/>
        <w:tab w:val="right" w:pos="8504"/>
      </w:tabs>
      <w:snapToGrid w:val="0"/>
    </w:pPr>
  </w:style>
  <w:style w:type="character" w:customStyle="1" w:styleId="a6">
    <w:name w:val="フッター (文字)"/>
    <w:basedOn w:val="a0"/>
    <w:link w:val="a5"/>
    <w:uiPriority w:val="99"/>
    <w:rsid w:val="0039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A8"/>
    <w:pPr>
      <w:tabs>
        <w:tab w:val="center" w:pos="4252"/>
        <w:tab w:val="right" w:pos="8504"/>
      </w:tabs>
      <w:snapToGrid w:val="0"/>
    </w:pPr>
  </w:style>
  <w:style w:type="character" w:customStyle="1" w:styleId="a4">
    <w:name w:val="ヘッダー (文字)"/>
    <w:basedOn w:val="a0"/>
    <w:link w:val="a3"/>
    <w:uiPriority w:val="99"/>
    <w:rsid w:val="003956A8"/>
  </w:style>
  <w:style w:type="paragraph" w:styleId="a5">
    <w:name w:val="footer"/>
    <w:basedOn w:val="a"/>
    <w:link w:val="a6"/>
    <w:uiPriority w:val="99"/>
    <w:unhideWhenUsed/>
    <w:rsid w:val="003956A8"/>
    <w:pPr>
      <w:tabs>
        <w:tab w:val="center" w:pos="4252"/>
        <w:tab w:val="right" w:pos="8504"/>
      </w:tabs>
      <w:snapToGrid w:val="0"/>
    </w:pPr>
  </w:style>
  <w:style w:type="character" w:customStyle="1" w:styleId="a6">
    <w:name w:val="フッター (文字)"/>
    <w:basedOn w:val="a0"/>
    <w:link w:val="a5"/>
    <w:uiPriority w:val="99"/>
    <w:rsid w:val="0039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A563-806D-4407-A81F-C4184F5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渕井亮太</dc:creator>
  <cp:lastModifiedBy>池田かんな</cp:lastModifiedBy>
  <cp:revision>2</cp:revision>
  <dcterms:created xsi:type="dcterms:W3CDTF">2015-11-01T15:34:00Z</dcterms:created>
  <dcterms:modified xsi:type="dcterms:W3CDTF">2015-11-01T15:34:00Z</dcterms:modified>
</cp:coreProperties>
</file>