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8D3E15" w14:textId="77777777" w:rsidR="007D4EAA" w:rsidRDefault="00BE3697">
      <w:pPr>
        <w:pStyle w:val="normal"/>
        <w:widowControl/>
        <w:jc w:val="center"/>
        <w:rPr>
          <w:rFonts w:hint="eastAsia"/>
        </w:rPr>
      </w:pPr>
      <w:bookmarkStart w:id="0" w:name="_GoBack"/>
      <w:r>
        <w:rPr>
          <w:rFonts w:ascii="HG丸ｺﾞｼｯｸM-PRO" w:eastAsia="HG丸ｺﾞｼｯｸM-PRO" w:hAnsi="HG丸ｺﾞｼｯｸM-PRO" w:cs="HG丸ｺﾞｼｯｸM-PRO"/>
          <w:b/>
        </w:rPr>
        <w:t>2015年度秋学期一限テキスト候補</w:t>
      </w:r>
    </w:p>
    <w:bookmarkEnd w:id="0"/>
    <w:p w14:paraId="6D937548" w14:textId="77777777" w:rsidR="007D4EAA" w:rsidRDefault="007D4EAA">
      <w:pPr>
        <w:pStyle w:val="normal"/>
        <w:widowControl/>
        <w:jc w:val="left"/>
        <w:rPr>
          <w:rFonts w:hint="eastAsia"/>
        </w:rPr>
      </w:pPr>
    </w:p>
    <w:p w14:paraId="4D073A33" w14:textId="77777777" w:rsidR="007D4EAA" w:rsidRDefault="00BE3697">
      <w:pPr>
        <w:pStyle w:val="normal"/>
        <w:widowControl/>
        <w:numPr>
          <w:ilvl w:val="0"/>
          <w:numId w:val="2"/>
        </w:numPr>
        <w:ind w:hanging="42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rPr>
        <w:t>Critical Narrative As Pedagogy: Learning and Critical Pedagogy (Critical Pedagogy Today)</w:t>
      </w:r>
    </w:p>
    <w:p w14:paraId="295097DC" w14:textId="77777777" w:rsidR="007D4EAA" w:rsidRDefault="00BE3697">
      <w:pPr>
        <w:pStyle w:val="normal"/>
        <w:rPr>
          <w:rFonts w:hint="eastAsia"/>
        </w:rPr>
      </w:pPr>
      <w:proofErr w:type="spellStart"/>
      <w:r>
        <w:rPr>
          <w:rFonts w:ascii="HG丸ｺﾞｼｯｸM-PRO" w:eastAsia="HG丸ｺﾞｼｯｸM-PRO" w:hAnsi="HG丸ｺﾞｼｯｸM-PRO" w:cs="HG丸ｺﾞｼｯｸM-PRO"/>
        </w:rPr>
        <w:t>Ivour</w:t>
      </w:r>
      <w:proofErr w:type="spellEnd"/>
      <w:r>
        <w:rPr>
          <w:rFonts w:ascii="HG丸ｺﾞｼｯｸM-PRO" w:eastAsia="HG丸ｺﾞｼｯｸM-PRO" w:hAnsi="HG丸ｺﾞｼｯｸM-PRO" w:cs="HG丸ｺﾞｼｯｸM-PRO"/>
        </w:rPr>
        <w:t xml:space="preserve"> Goodson, </w:t>
      </w:r>
      <w:proofErr w:type="spellStart"/>
      <w:r>
        <w:rPr>
          <w:rFonts w:ascii="HG丸ｺﾞｼｯｸM-PRO" w:eastAsia="HG丸ｺﾞｼｯｸM-PRO" w:hAnsi="HG丸ｺﾞｼｯｸM-PRO" w:cs="HG丸ｺﾞｼｯｸM-PRO"/>
        </w:rPr>
        <w:t>Scherto</w:t>
      </w:r>
      <w:proofErr w:type="spellEnd"/>
      <w:r>
        <w:rPr>
          <w:rFonts w:ascii="HG丸ｺﾞｼｯｸM-PRO" w:eastAsia="HG丸ｺﾞｼｯｸM-PRO" w:hAnsi="HG丸ｺﾞｼｯｸM-PRO" w:cs="HG丸ｺﾞｼｯｸM-PRO"/>
        </w:rPr>
        <w:t xml:space="preserve"> Gill (著)</w:t>
      </w:r>
    </w:p>
    <w:p w14:paraId="13DEAAE4" w14:textId="77777777" w:rsidR="007D4EAA" w:rsidRDefault="00BE3697">
      <w:pPr>
        <w:pStyle w:val="normal"/>
        <w:numPr>
          <w:ilvl w:val="0"/>
          <w:numId w:val="1"/>
        </w:numPr>
        <w:tabs>
          <w:tab w:val="left" w:pos="2820"/>
        </w:tabs>
        <w:ind w:hanging="360"/>
        <w:rPr>
          <w:rFonts w:hint="eastAsia"/>
        </w:rPr>
      </w:pPr>
      <w:r>
        <w:rPr>
          <w:rFonts w:ascii="HG丸ｺﾞｼｯｸM-PRO" w:eastAsia="HG丸ｺﾞｼｯｸM-PRO" w:hAnsi="HG丸ｺﾞｼｯｸM-PRO" w:cs="HG丸ｺﾞｼｯｸM-PRO"/>
        </w:rPr>
        <w:t>３463円/276ページ/9章</w:t>
      </w:r>
    </w:p>
    <w:p w14:paraId="604EA9BE" w14:textId="77777777" w:rsidR="007D4EAA" w:rsidRPr="006A3195" w:rsidRDefault="00BE3697">
      <w:pPr>
        <w:pStyle w:val="normal"/>
        <w:numPr>
          <w:ilvl w:val="0"/>
          <w:numId w:val="1"/>
        </w:numPr>
        <w:tabs>
          <w:tab w:val="left" w:pos="2820"/>
        </w:tabs>
        <w:ind w:hanging="360"/>
        <w:rPr>
          <w:rFonts w:hint="eastAsia"/>
        </w:rPr>
      </w:pPr>
      <w:r>
        <w:rPr>
          <w:rFonts w:ascii="HG丸ｺﾞｼｯｸM-PRO" w:eastAsia="HG丸ｺﾞｼｯｸM-PRO" w:hAnsi="HG丸ｺﾞｼｯｸM-PRO" w:cs="HG丸ｺﾞｼｯｸM-PRO"/>
        </w:rPr>
        <w:t>教育批判の本</w:t>
      </w:r>
    </w:p>
    <w:p w14:paraId="7B876946" w14:textId="3CC70A87" w:rsidR="006A3195" w:rsidRDefault="006A3195">
      <w:pPr>
        <w:pStyle w:val="normal"/>
        <w:numPr>
          <w:ilvl w:val="0"/>
          <w:numId w:val="1"/>
        </w:numPr>
        <w:tabs>
          <w:tab w:val="left" w:pos="2820"/>
        </w:tabs>
        <w:ind w:hanging="360"/>
        <w:rPr>
          <w:rFonts w:hint="eastAsia"/>
        </w:rPr>
      </w:pPr>
      <w:r>
        <w:rPr>
          <w:rFonts w:ascii="HG丸ｺﾞｼｯｸM-PRO" w:eastAsia="HG丸ｺﾞｼｯｸM-PRO" w:hAnsi="HG丸ｺﾞｼｯｸM-PRO" w:cs="HG丸ｺﾞｼｯｸM-PRO" w:hint="eastAsia"/>
        </w:rPr>
        <w:t>在庫あり</w:t>
      </w:r>
    </w:p>
    <w:p w14:paraId="66C41E56" w14:textId="77777777" w:rsidR="007D4EAA" w:rsidRDefault="00BE3697">
      <w:pPr>
        <w:pStyle w:val="normal"/>
        <w:rPr>
          <w:rFonts w:hint="eastAsia"/>
        </w:rPr>
      </w:pPr>
      <w:r>
        <w:rPr>
          <w:rFonts w:ascii="HG丸ｺﾞｼｯｸM-PRO" w:eastAsia="HG丸ｺﾞｼｯｸM-PRO" w:hAnsi="HG丸ｺﾞｼｯｸM-PRO" w:cs="HG丸ｺﾞｼｯｸM-PRO"/>
        </w:rPr>
        <w:t xml:space="preserve">Ivor Goodson and </w:t>
      </w:r>
      <w:proofErr w:type="spellStart"/>
      <w:r>
        <w:rPr>
          <w:rFonts w:ascii="HG丸ｺﾞｼｯｸM-PRO" w:eastAsia="HG丸ｺﾞｼｯｸM-PRO" w:hAnsi="HG丸ｺﾞｼｯｸM-PRO" w:cs="HG丸ｺﾞｼｯｸM-PRO"/>
        </w:rPr>
        <w:t>Scherto</w:t>
      </w:r>
      <w:proofErr w:type="spellEnd"/>
      <w:r>
        <w:rPr>
          <w:rFonts w:ascii="HG丸ｺﾞｼｯｸM-PRO" w:eastAsia="HG丸ｺﾞｼｯｸM-PRO" w:hAnsi="HG丸ｺﾞｼｯｸM-PRO" w:cs="HG丸ｺﾞｼｯｸM-PRO"/>
        </w:rPr>
        <w:t xml:space="preserve"> Gill </w:t>
      </w:r>
      <w:proofErr w:type="spellStart"/>
      <w:r>
        <w:rPr>
          <w:rFonts w:ascii="HG丸ｺﾞｼｯｸM-PRO" w:eastAsia="HG丸ｺﾞｼｯｸM-PRO" w:hAnsi="HG丸ｺﾞｼｯｸM-PRO" w:cs="HG丸ｺﾞｼｯｸM-PRO"/>
        </w:rPr>
        <w:t>analyse</w:t>
      </w:r>
      <w:proofErr w:type="spellEnd"/>
      <w:r>
        <w:rPr>
          <w:rFonts w:ascii="HG丸ｺﾞｼｯｸM-PRO" w:eastAsia="HG丸ｺﾞｼｯｸM-PRO" w:hAnsi="HG丸ｺﾞｼｯｸM-PRO" w:cs="HG丸ｺﾞｼｯｸM-PRO"/>
        </w:rPr>
        <w:t xml:space="preserve"> and discuss a series of trans-disciplinary case studies from diverse cultures and argue that narrative is not only a rich and profound way for humans to make sense of their lives, but also in itself a process of pedagogical encounter, learning and transformation. As pedagogic sites, life narratives allow the individual to critically examine their 'scripts' for learning which are encapsulated in their thought processes, discourses, beliefs and values.</w:t>
      </w:r>
    </w:p>
    <w:p w14:paraId="0CCCC6AD" w14:textId="77777777" w:rsidR="007D4EAA" w:rsidRDefault="006A3195">
      <w:pPr>
        <w:pStyle w:val="normal"/>
        <w:rPr>
          <w:rFonts w:hint="eastAsia"/>
        </w:rPr>
      </w:pPr>
      <w:hyperlink r:id="rId6">
        <w:r w:rsidR="00BE3697">
          <w:rPr>
            <w:rFonts w:ascii="HG丸ｺﾞｼｯｸM-PRO" w:eastAsia="HG丸ｺﾞｼｯｸM-PRO" w:hAnsi="HG丸ｺﾞｼｯｸM-PRO" w:cs="HG丸ｺﾞｼｯｸM-PRO"/>
            <w:color w:val="003399"/>
            <w:u w:val="single"/>
          </w:rPr>
          <w:t>http://www.amazon.co.jp/Critical-Narrative-As-Pedagogy-Learning/dp/1623563526/ref=sr_1_21?s=english-books&amp;ie=UTF8&amp;qid=1438300774&amp;sr=1-21&amp;keywords=Pedagogy</w:t>
        </w:r>
      </w:hyperlink>
      <w:hyperlink r:id="rId7"/>
    </w:p>
    <w:p w14:paraId="26EE90DF" w14:textId="77777777" w:rsidR="007D4EAA" w:rsidRDefault="006A3195">
      <w:pPr>
        <w:pStyle w:val="normal"/>
        <w:rPr>
          <w:rFonts w:hint="eastAsia"/>
        </w:rPr>
      </w:pPr>
      <w:hyperlink r:id="rId8"/>
    </w:p>
    <w:p w14:paraId="2938936E" w14:textId="77777777" w:rsidR="007D4EAA" w:rsidRDefault="006A3195">
      <w:pPr>
        <w:pStyle w:val="normal"/>
        <w:rPr>
          <w:rFonts w:hint="eastAsia"/>
        </w:rPr>
      </w:pPr>
      <w:hyperlink r:id="rId9"/>
    </w:p>
    <w:p w14:paraId="7A7CA352" w14:textId="77777777" w:rsidR="007D4EAA" w:rsidRDefault="00BE3697">
      <w:pPr>
        <w:pStyle w:val="1"/>
        <w:numPr>
          <w:ilvl w:val="0"/>
          <w:numId w:val="2"/>
        </w:numPr>
        <w:spacing w:before="0" w:after="0"/>
        <w:ind w:hanging="420"/>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Democracy and Education: an introduction to the philosophy of education</w:t>
      </w:r>
    </w:p>
    <w:p w14:paraId="1A92821E" w14:textId="77777777" w:rsidR="007D4EAA" w:rsidRDefault="00BE3697">
      <w:pPr>
        <w:pStyle w:val="normal"/>
        <w:rPr>
          <w:rFonts w:hint="eastAsia"/>
        </w:rPr>
      </w:pPr>
      <w:r>
        <w:rPr>
          <w:rFonts w:ascii="HG丸ｺﾞｼｯｸM-PRO" w:eastAsia="HG丸ｺﾞｼｯｸM-PRO" w:hAnsi="HG丸ｺﾞｼｯｸM-PRO" w:cs="HG丸ｺﾞｼｯｸM-PRO"/>
        </w:rPr>
        <w:t>John Dewey (著)</w:t>
      </w:r>
    </w:p>
    <w:p w14:paraId="1BAB0B54" w14:textId="377AFF70" w:rsidR="006A3195" w:rsidRPr="006A3195" w:rsidRDefault="00BE3697">
      <w:pPr>
        <w:pStyle w:val="normal"/>
        <w:rPr>
          <w:rFonts w:ascii="HG丸ｺﾞｼｯｸM-PRO" w:eastAsia="HG丸ｺﾞｼｯｸM-PRO" w:hAnsi="HG丸ｺﾞｼｯｸM-PRO" w:cs="HG丸ｺﾞｼｯｸM-PRO" w:hint="eastAsia"/>
        </w:rPr>
      </w:pPr>
      <w:r>
        <w:rPr>
          <w:rFonts w:ascii="HG丸ｺﾞｼｯｸM-PRO" w:eastAsia="HG丸ｺﾞｼｯｸM-PRO" w:hAnsi="HG丸ｺﾞｼｯｸM-PRO" w:cs="HG丸ｺﾞｼｯｸM-PRO"/>
        </w:rPr>
        <w:t>・1970円/380ページ/26章</w:t>
      </w:r>
    </w:p>
    <w:p w14:paraId="05BF4E69" w14:textId="77777777" w:rsidR="007D4EAA" w:rsidRDefault="00BE3697">
      <w:pPr>
        <w:pStyle w:val="normal"/>
        <w:rPr>
          <w:rFonts w:hint="eastAsia"/>
        </w:rPr>
      </w:pPr>
      <w:r>
        <w:rPr>
          <w:rFonts w:ascii="HG丸ｺﾞｼｯｸM-PRO" w:eastAsia="HG丸ｺﾞｼｯｸM-PRO" w:hAnsi="HG丸ｺﾞｼｯｸM-PRO" w:cs="HG丸ｺﾞｼｯｸM-PRO"/>
        </w:rPr>
        <w:t>・デューイの「民主主義と教育」の英語版</w:t>
      </w:r>
    </w:p>
    <w:p w14:paraId="172FB763" w14:textId="77777777" w:rsidR="007D4EAA" w:rsidRDefault="00BE3697">
      <w:pPr>
        <w:pStyle w:val="normal"/>
        <w:rPr>
          <w:rFonts w:hint="eastAsia"/>
        </w:rPr>
      </w:pPr>
      <w:r>
        <w:rPr>
          <w:rFonts w:ascii="HG丸ｺﾞｼｯｸM-PRO" w:eastAsia="HG丸ｺﾞｼｯｸM-PRO" w:hAnsi="HG丸ｺﾞｼｯｸM-PRO" w:cs="HG丸ｺﾞｼｯｸM-PRO"/>
        </w:rPr>
        <w:t>・在庫</w:t>
      </w:r>
      <w:r>
        <w:rPr>
          <w:rFonts w:ascii="HG丸ｺﾞｼｯｸM-PRO" w:eastAsia="HG丸ｺﾞｼｯｸM-PRO" w:hAnsi="HG丸ｺﾞｼｯｸM-PRO" w:cs="HG丸ｺﾞｼｯｸM-PRO" w:hint="eastAsia"/>
        </w:rPr>
        <w:t>あ</w:t>
      </w:r>
      <w:r>
        <w:rPr>
          <w:rFonts w:ascii="HG丸ｺﾞｼｯｸM-PRO" w:eastAsia="HG丸ｺﾞｼｯｸM-PRO" w:hAnsi="HG丸ｺﾞｼｯｸM-PRO" w:cs="HG丸ｺﾞｼｯｸM-PRO"/>
        </w:rPr>
        <w:t>り</w:t>
      </w:r>
    </w:p>
    <w:p w14:paraId="1C9B1A81" w14:textId="77777777" w:rsidR="007D4EAA" w:rsidRDefault="007D4EAA">
      <w:pPr>
        <w:pStyle w:val="normal"/>
        <w:rPr>
          <w:rFonts w:hint="eastAsia"/>
        </w:rPr>
      </w:pPr>
    </w:p>
    <w:p w14:paraId="055490A7" w14:textId="77777777" w:rsidR="007D4EAA" w:rsidRDefault="00BE3697">
      <w:pPr>
        <w:pStyle w:val="normal"/>
        <w:rPr>
          <w:rFonts w:hint="eastAsia"/>
        </w:rPr>
      </w:pPr>
      <w:r>
        <w:rPr>
          <w:rFonts w:ascii="HG丸ｺﾞｼｯｸM-PRO" w:eastAsia="HG丸ｺﾞｼｯｸM-PRO" w:hAnsi="HG丸ｺﾞｼｯｸM-PRO" w:cs="HG丸ｺﾞｼｯｸM-PRO"/>
        </w:rPr>
        <w:t>教育とは直接的な経験から出発し、これを絶え間なく再構成・拡大深化してゆく過程である。従って、それは子どもや学校の問題にとどまらない。とすれば民主主義社会における教育とは何か。教育に関する在来の学説をこの観点から根本的に洗い直し、デューイ自身の考え方を全面的に展開し世界の教育界の流れを変えた20世紀の古典。</w:t>
      </w:r>
    </w:p>
    <w:bookmarkStart w:id="1" w:name="h.gjdgxs" w:colFirst="0" w:colLast="0"/>
    <w:bookmarkEnd w:id="1"/>
    <w:p w14:paraId="183E0ECB" w14:textId="77777777" w:rsidR="007D4EAA" w:rsidRDefault="00BE3697">
      <w:pPr>
        <w:pStyle w:val="normal"/>
        <w:rPr>
          <w:rFonts w:hint="eastAsia"/>
        </w:rPr>
      </w:pPr>
      <w:r>
        <w:fldChar w:fldCharType="begin"/>
      </w:r>
      <w:r>
        <w:instrText xml:space="preserve"> HYPERLINK "http://www.amazon.co.jp/Democracy-Education-John-Dewey/dp/1613822812/ref=sr_1_1_twi_pap_2?ie=UTF8&amp;qid=1441372357&amp;sr=8-1&amp;keywords=Democracy+and+Education%3A+an+introduction+to+the+philosophy+of+education" \h </w:instrText>
      </w:r>
      <w:r>
        <w:fldChar w:fldCharType="separate"/>
      </w:r>
      <w:r>
        <w:rPr>
          <w:rFonts w:ascii="HG丸ｺﾞｼｯｸM-PRO" w:eastAsia="HG丸ｺﾞｼｯｸM-PRO" w:hAnsi="HG丸ｺﾞｼｯｸM-PRO" w:cs="HG丸ｺﾞｼｯｸM-PRO"/>
          <w:color w:val="003399"/>
          <w:u w:val="single"/>
        </w:rPr>
        <w:t>http://www.amazon.co.jp/Democracy-Education-John-Dewey/dp/1613822812/ref=sr_1_1_twi_pap_2?ie=UTF8&amp;qid=1441372357&amp;sr=8-1&amp;keywords=Democracy+and+Education%3A+an+introduction+to+the+philosophy+of+education</w:t>
      </w:r>
      <w:r>
        <w:rPr>
          <w:rFonts w:ascii="HG丸ｺﾞｼｯｸM-PRO" w:eastAsia="HG丸ｺﾞｼｯｸM-PRO" w:hAnsi="HG丸ｺﾞｼｯｸM-PRO" w:cs="HG丸ｺﾞｼｯｸM-PRO"/>
          <w:color w:val="003399"/>
          <w:u w:val="single"/>
        </w:rPr>
        <w:fldChar w:fldCharType="end"/>
      </w:r>
      <w:hyperlink r:id="rId10"/>
    </w:p>
    <w:p w14:paraId="1FCA3719" w14:textId="77777777" w:rsidR="007D4EAA" w:rsidRDefault="006A3195">
      <w:pPr>
        <w:pStyle w:val="normal"/>
        <w:rPr>
          <w:rFonts w:hint="eastAsia"/>
        </w:rPr>
      </w:pPr>
      <w:hyperlink r:id="rId11"/>
    </w:p>
    <w:p w14:paraId="2BB07A26" w14:textId="77777777" w:rsidR="007D4EAA" w:rsidRDefault="00BE3697">
      <w:pPr>
        <w:pStyle w:val="normal"/>
        <w:numPr>
          <w:ilvl w:val="0"/>
          <w:numId w:val="2"/>
        </w:numPr>
        <w:ind w:hanging="420"/>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Race and Higher Education: Researching Pedagogy in Diverse College Classrooms (Harvard Educational Review)</w:t>
      </w:r>
    </w:p>
    <w:p w14:paraId="2C4AC2E5" w14:textId="77777777" w:rsidR="007D4EAA" w:rsidRDefault="00BE3697">
      <w:pPr>
        <w:pStyle w:val="normal"/>
        <w:rPr>
          <w:rFonts w:hint="eastAsia"/>
        </w:rPr>
      </w:pPr>
      <w:r>
        <w:rPr>
          <w:rFonts w:ascii="HG丸ｺﾞｼｯｸM-PRO" w:eastAsia="HG丸ｺﾞｼｯｸM-PRO" w:hAnsi="HG丸ｺﾞｼｯｸM-PRO" w:cs="HG丸ｺﾞｼｯｸM-PRO"/>
        </w:rPr>
        <w:t xml:space="preserve">Annie Howell著 Frank </w:t>
      </w:r>
      <w:proofErr w:type="spellStart"/>
      <w:r>
        <w:rPr>
          <w:rFonts w:ascii="HG丸ｺﾞｼｯｸM-PRO" w:eastAsia="HG丸ｺﾞｼｯｸM-PRO" w:hAnsi="HG丸ｺﾞｼｯｸM-PRO" w:cs="HG丸ｺﾞｼｯｸM-PRO"/>
        </w:rPr>
        <w:t>Tuitt</w:t>
      </w:r>
      <w:proofErr w:type="spellEnd"/>
      <w:r>
        <w:rPr>
          <w:rFonts w:ascii="HG丸ｺﾞｼｯｸM-PRO" w:eastAsia="HG丸ｺﾞｼｯｸM-PRO" w:hAnsi="HG丸ｺﾞｼｯｸM-PRO" w:cs="HG丸ｺﾞｼｯｸM-PRO"/>
        </w:rPr>
        <w:t xml:space="preserve"> 編</w:t>
      </w:r>
    </w:p>
    <w:p w14:paraId="4B23A2C8" w14:textId="77777777" w:rsidR="007D4EAA" w:rsidRDefault="00BE3697">
      <w:pPr>
        <w:pStyle w:val="normal"/>
        <w:rPr>
          <w:rFonts w:hint="eastAsia"/>
        </w:rPr>
      </w:pPr>
      <w:r>
        <w:rPr>
          <w:rFonts w:ascii="HG丸ｺﾞｼｯｸM-PRO" w:eastAsia="HG丸ｺﾞｼｯｸM-PRO" w:hAnsi="HG丸ｺﾞｼｯｸM-PRO" w:cs="HG丸ｺﾞｼｯｸM-PRO"/>
        </w:rPr>
        <w:t>3077円/250ページ</w:t>
      </w:r>
    </w:p>
    <w:p w14:paraId="3128B976" w14:textId="77777777" w:rsidR="007D4EAA" w:rsidRPr="006A3195" w:rsidRDefault="00BE3697">
      <w:pPr>
        <w:pStyle w:val="normal"/>
        <w:numPr>
          <w:ilvl w:val="0"/>
          <w:numId w:val="1"/>
        </w:numPr>
        <w:ind w:hanging="360"/>
        <w:rPr>
          <w:rFonts w:hint="eastAsia"/>
        </w:rPr>
      </w:pPr>
      <w:r>
        <w:rPr>
          <w:rFonts w:ascii="HG丸ｺﾞｼｯｸM-PRO" w:eastAsia="HG丸ｺﾞｼｯｸM-PRO" w:hAnsi="HG丸ｺﾞｼｯｸM-PRO" w:cs="HG丸ｺﾞｼｯｸM-PRO"/>
        </w:rPr>
        <w:t>高等教育において人種の多様化について書いた本</w:t>
      </w:r>
    </w:p>
    <w:p w14:paraId="025F9F70" w14:textId="7D6F8951" w:rsidR="007D4EAA" w:rsidRDefault="00BE3697" w:rsidP="006A3195">
      <w:pPr>
        <w:pStyle w:val="normal"/>
        <w:numPr>
          <w:ilvl w:val="0"/>
          <w:numId w:val="1"/>
        </w:numPr>
        <w:ind w:hanging="360"/>
        <w:rPr>
          <w:rFonts w:hint="eastAsia"/>
        </w:rPr>
      </w:pPr>
      <w:r w:rsidRPr="006A3195">
        <w:rPr>
          <w:rFonts w:ascii="HG丸ｺﾞｼｯｸM-PRO" w:eastAsia="HG丸ｺﾞｼｯｸM-PRO" w:hAnsi="HG丸ｺﾞｼｯｸM-PRO" w:cs="HG丸ｺﾞｼｯｸM-PRO"/>
        </w:rPr>
        <w:t>白人ではない生徒に見合った教育に対応するにはどうしたら良いかを考える。</w:t>
      </w:r>
    </w:p>
    <w:p w14:paraId="29744EAD" w14:textId="77777777" w:rsidR="007D4EAA" w:rsidRDefault="00BE3697">
      <w:pPr>
        <w:pStyle w:val="normal"/>
        <w:numPr>
          <w:ilvl w:val="0"/>
          <w:numId w:val="1"/>
        </w:numPr>
        <w:ind w:hanging="360"/>
        <w:rPr>
          <w:rFonts w:hint="eastAsia"/>
        </w:rPr>
      </w:pPr>
      <w:r>
        <w:rPr>
          <w:rFonts w:ascii="HG丸ｺﾞｼｯｸM-PRO" w:eastAsia="HG丸ｺﾞｼｯｸM-PRO" w:hAnsi="HG丸ｺﾞｼｯｸM-PRO" w:cs="HG丸ｺﾞｼｯｸM-PRO"/>
        </w:rPr>
        <w:t>在庫</w:t>
      </w:r>
      <w:r>
        <w:rPr>
          <w:rFonts w:ascii="HG丸ｺﾞｼｯｸM-PRO" w:eastAsia="HG丸ｺﾞｼｯｸM-PRO" w:hAnsi="HG丸ｺﾞｼｯｸM-PRO" w:cs="HG丸ｺﾞｼｯｸM-PRO" w:hint="eastAsia"/>
        </w:rPr>
        <w:t>あ</w:t>
      </w:r>
      <w:r>
        <w:rPr>
          <w:rFonts w:ascii="HG丸ｺﾞｼｯｸM-PRO" w:eastAsia="HG丸ｺﾞｼｯｸM-PRO" w:hAnsi="HG丸ｺﾞｼｯｸM-PRO" w:cs="HG丸ｺﾞｼｯｸM-PRO"/>
        </w:rPr>
        <w:t>り</w:t>
      </w:r>
    </w:p>
    <w:p w14:paraId="6DFB0529" w14:textId="77777777" w:rsidR="007D4EAA" w:rsidRDefault="00BE3697">
      <w:pPr>
        <w:pStyle w:val="normal"/>
        <w:rPr>
          <w:rFonts w:hint="eastAsia"/>
        </w:rPr>
      </w:pPr>
      <w:r>
        <w:rPr>
          <w:rFonts w:ascii="HG丸ｺﾞｼｯｸM-PRO" w:eastAsia="HG丸ｺﾞｼｯｸM-PRO" w:hAnsi="HG丸ｺﾞｼｯｸM-PRO" w:cs="HG丸ｺﾞｼｯｸM-PRO"/>
        </w:rPr>
        <w:t xml:space="preserve">The contributors to" Race and Higher Education "guide educators toward an understanding of how changes in the student population call for new approaches to classroom instruction, and address the need for new pedagogical practices in increasingly diverse college classrooms. Over the last </w:t>
      </w:r>
      <w:r>
        <w:rPr>
          <w:rFonts w:ascii="HG丸ｺﾞｼｯｸM-PRO" w:eastAsia="HG丸ｺﾞｼｯｸM-PRO" w:hAnsi="HG丸ｺﾞｼｯｸM-PRO" w:cs="HG丸ｺﾞｼｯｸM-PRO"/>
        </w:rPr>
        <w:lastRenderedPageBreak/>
        <w:t>few decades, U.S. colleges and universities have witnessed increasing diversity in their student bodies. Yet faculty members, operating on the notion that one pedagogy fits all students, continue to employ traditional modes of instruction. This adherence to outdated pedagogies has created potentially harmful learning environments for all students and particularly for students of color. "Race and Higher Education" addresses this persistent problem, guiding educators toward a better understanding of how changes in the student population have resulted in the need for new approaches to classroom instruction.</w:t>
      </w:r>
    </w:p>
    <w:p w14:paraId="5201DD38" w14:textId="77777777" w:rsidR="007D4EAA" w:rsidRDefault="006A3195">
      <w:pPr>
        <w:pStyle w:val="normal"/>
        <w:rPr>
          <w:rFonts w:hint="eastAsia"/>
        </w:rPr>
      </w:pPr>
      <w:hyperlink r:id="rId12">
        <w:r w:rsidR="00BE3697">
          <w:rPr>
            <w:rFonts w:ascii="HG丸ｺﾞｼｯｸM-PRO" w:eastAsia="HG丸ｺﾞｼｯｸM-PRO" w:hAnsi="HG丸ｺﾞｼｯｸM-PRO" w:cs="HG丸ｺﾞｼｯｸM-PRO"/>
            <w:color w:val="003399"/>
            <w:u w:val="single"/>
          </w:rPr>
          <w:t>http://www.amazon.co.jp/Race-Higher-Education-Rethinking-Educational/dp/0916690385/ref=sr_1_1_twi_pap_2?ie=UTF8&amp;qid=1441277451&amp;sr=8-1&amp;keywords=Race+and+Higher+Education%3A+Researching+Pedagogy+in+Diverse+College+Classrooms</w:t>
        </w:r>
      </w:hyperlink>
      <w:hyperlink r:id="rId13"/>
    </w:p>
    <w:p w14:paraId="2C9099C4" w14:textId="77777777" w:rsidR="007D4EAA" w:rsidRDefault="006A3195">
      <w:pPr>
        <w:pStyle w:val="normal"/>
        <w:rPr>
          <w:rFonts w:hint="eastAsia"/>
        </w:rPr>
      </w:pPr>
      <w:hyperlink r:id="rId14"/>
    </w:p>
    <w:p w14:paraId="4267C7AC" w14:textId="77777777" w:rsidR="007D4EAA" w:rsidRDefault="00BE3697">
      <w:pPr>
        <w:pStyle w:val="normal"/>
        <w:numPr>
          <w:ilvl w:val="0"/>
          <w:numId w:val="2"/>
        </w:numPr>
        <w:ind w:hanging="420"/>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 xml:space="preserve">Human Resource Development in Education </w:t>
      </w:r>
    </w:p>
    <w:p w14:paraId="2263F8AA" w14:textId="77777777" w:rsidR="007D4EAA" w:rsidRDefault="00BE3697">
      <w:pPr>
        <w:pStyle w:val="normal"/>
        <w:tabs>
          <w:tab w:val="left" w:pos="2685"/>
        </w:tabs>
        <w:rPr>
          <w:rFonts w:hint="eastAsia"/>
        </w:rPr>
      </w:pPr>
      <w:r>
        <w:rPr>
          <w:rFonts w:ascii="HG丸ｺﾞｼｯｸM-PRO" w:eastAsia="HG丸ｺﾞｼｯｸM-PRO" w:hAnsi="HG丸ｺﾞｼｯｸM-PRO" w:cs="HG丸ｺﾞｼｯｸM-PRO"/>
        </w:rPr>
        <w:t xml:space="preserve"> Dr. K. S. </w:t>
      </w:r>
      <w:proofErr w:type="spellStart"/>
      <w:r>
        <w:rPr>
          <w:rFonts w:ascii="HG丸ｺﾞｼｯｸM-PRO" w:eastAsia="HG丸ｺﾞｼｯｸM-PRO" w:hAnsi="HG丸ｺﾞｼｯｸM-PRO" w:cs="HG丸ｺﾞｼｯｸM-PRO"/>
        </w:rPr>
        <w:t>Bhardwaj</w:t>
      </w:r>
      <w:proofErr w:type="spellEnd"/>
      <w:r>
        <w:rPr>
          <w:rFonts w:ascii="HG丸ｺﾞｼｯｸM-PRO" w:eastAsia="HG丸ｺﾞｼｯｸM-PRO" w:hAnsi="HG丸ｺﾞｼｯｸM-PRO" w:cs="HG丸ｺﾞｼｯｸM-PRO"/>
        </w:rPr>
        <w:t xml:space="preserve"> (著)</w:t>
      </w:r>
      <w:r>
        <w:rPr>
          <w:rFonts w:ascii="HG丸ｺﾞｼｯｸM-PRO" w:eastAsia="HG丸ｺﾞｼｯｸM-PRO" w:hAnsi="HG丸ｺﾞｼｯｸM-PRO" w:cs="HG丸ｺﾞｼｯｸM-PRO"/>
        </w:rPr>
        <w:tab/>
      </w:r>
    </w:p>
    <w:p w14:paraId="704749CD" w14:textId="77777777" w:rsidR="007D4EAA" w:rsidRDefault="00BE3697">
      <w:pPr>
        <w:pStyle w:val="normal"/>
        <w:numPr>
          <w:ilvl w:val="0"/>
          <w:numId w:val="1"/>
        </w:numPr>
        <w:tabs>
          <w:tab w:val="left" w:pos="2685"/>
        </w:tabs>
        <w:ind w:hanging="360"/>
        <w:rPr>
          <w:rFonts w:hint="eastAsia"/>
        </w:rPr>
      </w:pPr>
      <w:r>
        <w:rPr>
          <w:rFonts w:ascii="HG丸ｺﾞｼｯｸM-PRO" w:eastAsia="HG丸ｺﾞｼｯｸM-PRO" w:hAnsi="HG丸ｺﾞｼｯｸM-PRO" w:cs="HG丸ｺﾞｼｯｸM-PRO"/>
        </w:rPr>
        <w:t>3353円/220ページ/12章</w:t>
      </w:r>
    </w:p>
    <w:p w14:paraId="79E73894" w14:textId="77777777" w:rsidR="007D4EAA" w:rsidRDefault="00BE3697">
      <w:pPr>
        <w:pStyle w:val="normal"/>
        <w:numPr>
          <w:ilvl w:val="0"/>
          <w:numId w:val="1"/>
        </w:numPr>
        <w:tabs>
          <w:tab w:val="left" w:pos="2685"/>
        </w:tabs>
        <w:ind w:hanging="360"/>
        <w:rPr>
          <w:rFonts w:hint="eastAsia"/>
        </w:rPr>
      </w:pPr>
      <w:r>
        <w:rPr>
          <w:rFonts w:ascii="HG丸ｺﾞｼｯｸM-PRO" w:eastAsia="HG丸ｺﾞｼｯｸM-PRO" w:hAnsi="HG丸ｺﾞｼｯｸM-PRO" w:cs="HG丸ｺﾞｼｯｸM-PRO"/>
        </w:rPr>
        <w:t>著者は教育者だった</w:t>
      </w:r>
    </w:p>
    <w:p w14:paraId="36727064" w14:textId="77777777" w:rsidR="007D4EAA" w:rsidRDefault="00BE3697">
      <w:pPr>
        <w:pStyle w:val="normal"/>
        <w:numPr>
          <w:ilvl w:val="0"/>
          <w:numId w:val="1"/>
        </w:numPr>
        <w:tabs>
          <w:tab w:val="left" w:pos="2685"/>
        </w:tabs>
        <w:ind w:hanging="360"/>
        <w:rPr>
          <w:rFonts w:hint="eastAsia"/>
        </w:rPr>
      </w:pPr>
      <w:r>
        <w:rPr>
          <w:rFonts w:ascii="HG丸ｺﾞｼｯｸM-PRO" w:eastAsia="HG丸ｺﾞｼｯｸM-PRO" w:hAnsi="HG丸ｺﾞｼｯｸM-PRO" w:cs="HG丸ｺﾞｼｯｸM-PRO"/>
        </w:rPr>
        <w:t>在庫あり</w:t>
      </w:r>
    </w:p>
    <w:p w14:paraId="5F4E7216" w14:textId="77777777" w:rsidR="007D4EAA" w:rsidRDefault="00BE3697">
      <w:pPr>
        <w:pStyle w:val="normal"/>
        <w:tabs>
          <w:tab w:val="left" w:pos="2685"/>
        </w:tabs>
        <w:rPr>
          <w:rFonts w:hint="eastAsia"/>
        </w:rPr>
      </w:pPr>
      <w:r>
        <w:rPr>
          <w:rFonts w:ascii="HG丸ｺﾞｼｯｸM-PRO" w:eastAsia="HG丸ｺﾞｼｯｸM-PRO" w:hAnsi="HG丸ｺﾞｼｯｸM-PRO" w:cs="HG丸ｺﾞｼｯｸM-PRO"/>
        </w:rPr>
        <w:t>Human Resource Development in Education is a treatise that will be useful not only for the managers, principals, and appraisers but also benefit the teachers by making them aware of their pious duties toward the students and their parents' expectations in particular and the entire society in general.</w:t>
      </w:r>
    </w:p>
    <w:p w14:paraId="5F7B93F3" w14:textId="77777777" w:rsidR="007D4EAA" w:rsidRDefault="006A3195">
      <w:pPr>
        <w:pStyle w:val="normal"/>
        <w:tabs>
          <w:tab w:val="left" w:pos="2685"/>
        </w:tabs>
        <w:rPr>
          <w:rFonts w:hint="eastAsia"/>
        </w:rPr>
      </w:pPr>
      <w:hyperlink r:id="rId15">
        <w:r w:rsidR="00BE3697">
          <w:rPr>
            <w:rFonts w:ascii="HG丸ｺﾞｼｯｸM-PRO" w:eastAsia="HG丸ｺﾞｼｯｸM-PRO" w:hAnsi="HG丸ｺﾞｼｯｸM-PRO" w:cs="HG丸ｺﾞｼｯｸM-PRO"/>
            <w:color w:val="003399"/>
            <w:u w:val="single"/>
          </w:rPr>
          <w:t>http://www.amazon.co.jp/Human-Resource-Development-Education-Bhardwaj/dp/1482822881/ref=sr_1_2_twi_pap_2?ie=UTF8&amp;qid=1441372661&amp;sr=8-2&amp;keywords=Human+Resource+Development+in+Education</w:t>
        </w:r>
      </w:hyperlink>
      <w:hyperlink r:id="rId16"/>
    </w:p>
    <w:p w14:paraId="22E7C8F1" w14:textId="77777777" w:rsidR="007D4EAA" w:rsidRDefault="006A3195">
      <w:pPr>
        <w:pStyle w:val="normal"/>
        <w:tabs>
          <w:tab w:val="left" w:pos="2685"/>
        </w:tabs>
        <w:rPr>
          <w:rFonts w:hint="eastAsia"/>
        </w:rPr>
      </w:pPr>
      <w:hyperlink r:id="rId17"/>
    </w:p>
    <w:p w14:paraId="31147C1A" w14:textId="77777777" w:rsidR="007D4EAA" w:rsidRDefault="00BE3697">
      <w:pPr>
        <w:pStyle w:val="1"/>
        <w:numPr>
          <w:ilvl w:val="0"/>
          <w:numId w:val="2"/>
        </w:numPr>
        <w:spacing w:before="0" w:after="0"/>
        <w:ind w:hanging="420"/>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Pedagogy of Hope: Reliving Pedagogy of the Oppressed (Bloomsbury Revelations)</w:t>
      </w:r>
    </w:p>
    <w:p w14:paraId="79E9ADE9" w14:textId="77777777" w:rsidR="007D4EAA" w:rsidRDefault="006A3195">
      <w:pPr>
        <w:pStyle w:val="normal"/>
        <w:rPr>
          <w:rFonts w:hint="eastAsia"/>
        </w:rPr>
      </w:pPr>
      <w:hyperlink r:id="rId18">
        <w:r w:rsidR="00BE3697">
          <w:rPr>
            <w:rFonts w:ascii="HG丸ｺﾞｼｯｸM-PRO" w:eastAsia="HG丸ｺﾞｼｯｸM-PRO" w:hAnsi="HG丸ｺﾞｼｯｸM-PRO" w:cs="HG丸ｺﾞｼｯｸM-PRO"/>
          </w:rPr>
          <w:t>Paulo Freire</w:t>
        </w:r>
      </w:hyperlink>
      <w:r w:rsidR="00BE3697">
        <w:rPr>
          <w:rFonts w:ascii="HG丸ｺﾞｼｯｸM-PRO" w:eastAsia="HG丸ｺﾞｼｯｸM-PRO" w:hAnsi="HG丸ｺﾞｼｯｸM-PRO" w:cs="HG丸ｺﾞｼｯｸM-PRO"/>
        </w:rPr>
        <w:t xml:space="preserve"> (著)</w:t>
      </w:r>
    </w:p>
    <w:p w14:paraId="14C1B3E4" w14:textId="77777777" w:rsidR="007D4EAA" w:rsidRDefault="00BE3697">
      <w:pPr>
        <w:pStyle w:val="normal"/>
        <w:numPr>
          <w:ilvl w:val="0"/>
          <w:numId w:val="1"/>
        </w:numPr>
        <w:ind w:hanging="360"/>
        <w:rPr>
          <w:rFonts w:hint="eastAsia"/>
        </w:rPr>
      </w:pPr>
      <w:r>
        <w:rPr>
          <w:rFonts w:ascii="HG丸ｺﾞｼｯｸM-PRO" w:eastAsia="HG丸ｺﾞｼｯｸM-PRO" w:hAnsi="HG丸ｺﾞｼｯｸM-PRO" w:cs="HG丸ｺﾞｼｯｸM-PRO"/>
        </w:rPr>
        <w:t>2596円/226ページ/7章</w:t>
      </w:r>
    </w:p>
    <w:p w14:paraId="661EE933" w14:textId="77777777" w:rsidR="007D4EAA" w:rsidRDefault="00BE3697">
      <w:pPr>
        <w:pStyle w:val="normal"/>
        <w:numPr>
          <w:ilvl w:val="0"/>
          <w:numId w:val="1"/>
        </w:numPr>
        <w:ind w:hanging="360"/>
        <w:rPr>
          <w:rFonts w:hint="eastAsia"/>
        </w:rPr>
      </w:pPr>
      <w:r>
        <w:rPr>
          <w:rFonts w:ascii="HG丸ｺﾞｼｯｸM-PRO" w:eastAsia="HG丸ｺﾞｼｯｸM-PRO" w:hAnsi="HG丸ｺﾞｼｯｸM-PRO" w:cs="HG丸ｺﾞｼｯｸM-PRO"/>
        </w:rPr>
        <w:t>フレイレの著書「被抑圧者の教育学」がどのような背景で書き上げられ、どのように受容されていったかを記し、自分の著書を読み直した書。</w:t>
      </w:r>
    </w:p>
    <w:p w14:paraId="4AE52C48" w14:textId="77777777" w:rsidR="007D4EAA" w:rsidRPr="00BE3697" w:rsidRDefault="00BE3697">
      <w:pPr>
        <w:pStyle w:val="normal"/>
        <w:numPr>
          <w:ilvl w:val="0"/>
          <w:numId w:val="1"/>
        </w:numPr>
        <w:ind w:hanging="360"/>
        <w:rPr>
          <w:rFonts w:hint="eastAsia"/>
        </w:rPr>
      </w:pPr>
      <w:r>
        <w:rPr>
          <w:rFonts w:ascii="HG丸ｺﾞｼｯｸM-PRO" w:eastAsia="HG丸ｺﾞｼｯｸM-PRO" w:hAnsi="HG丸ｺﾞｼｯｸM-PRO" w:cs="HG丸ｺﾞｼｯｸM-PRO"/>
        </w:rPr>
        <w:t>自分が出くわし行ってきた教育の実践場面を紹介しながら、教育者としてなすべき事を考える。</w:t>
      </w:r>
    </w:p>
    <w:p w14:paraId="54E0AF6E" w14:textId="77777777" w:rsidR="00BE3697" w:rsidRDefault="00BE3697">
      <w:pPr>
        <w:pStyle w:val="normal"/>
        <w:numPr>
          <w:ilvl w:val="0"/>
          <w:numId w:val="1"/>
        </w:numPr>
        <w:ind w:hanging="360"/>
        <w:rPr>
          <w:rFonts w:hint="eastAsia"/>
        </w:rPr>
      </w:pPr>
      <w:r>
        <w:rPr>
          <w:rFonts w:ascii="HG丸ｺﾞｼｯｸM-PRO" w:eastAsia="HG丸ｺﾞｼｯｸM-PRO" w:hAnsi="HG丸ｺﾞｼｯｸM-PRO" w:cs="HG丸ｺﾞｼｯｸM-PRO" w:hint="eastAsia"/>
        </w:rPr>
        <w:t>在庫あり</w:t>
      </w:r>
    </w:p>
    <w:p w14:paraId="4AB6F0AB" w14:textId="77777777" w:rsidR="007D4EAA" w:rsidRDefault="00BE3697">
      <w:pPr>
        <w:pStyle w:val="normal"/>
        <w:rPr>
          <w:rFonts w:hint="eastAsia"/>
        </w:rPr>
      </w:pPr>
      <w:r>
        <w:rPr>
          <w:rFonts w:ascii="HG丸ｺﾞｼｯｸM-PRO" w:eastAsia="HG丸ｺﾞｼｯｸM-PRO" w:hAnsi="HG丸ｺﾞｼｯｸM-PRO" w:cs="HG丸ｺﾞｼｯｸM-PRO"/>
        </w:rPr>
        <w:t xml:space="preserve">With the publication of </w:t>
      </w:r>
      <w:r>
        <w:rPr>
          <w:rFonts w:ascii="HG丸ｺﾞｼｯｸM-PRO" w:eastAsia="HG丸ｺﾞｼｯｸM-PRO" w:hAnsi="HG丸ｺﾞｼｯｸM-PRO" w:cs="HG丸ｺﾞｼｯｸM-PRO"/>
          <w:i/>
        </w:rPr>
        <w:t>Pedagogy of the Oppressed</w:t>
      </w:r>
      <w:r>
        <w:rPr>
          <w:rFonts w:ascii="HG丸ｺﾞｼｯｸM-PRO" w:eastAsia="HG丸ｺﾞｼｯｸM-PRO" w:hAnsi="HG丸ｺﾞｼｯｸM-PRO" w:cs="HG丸ｺﾞｼｯｸM-PRO"/>
        </w:rPr>
        <w:t xml:space="preserve">, Paulo </w:t>
      </w:r>
      <w:proofErr w:type="spellStart"/>
      <w:r>
        <w:rPr>
          <w:rFonts w:ascii="HG丸ｺﾞｼｯｸM-PRO" w:eastAsia="HG丸ｺﾞｼｯｸM-PRO" w:hAnsi="HG丸ｺﾞｼｯｸM-PRO" w:cs="HG丸ｺﾞｼｯｸM-PRO"/>
        </w:rPr>
        <w:t>Freire</w:t>
      </w:r>
      <w:proofErr w:type="spellEnd"/>
      <w:r>
        <w:rPr>
          <w:rFonts w:ascii="HG丸ｺﾞｼｯｸM-PRO" w:eastAsia="HG丸ｺﾞｼｯｸM-PRO" w:hAnsi="HG丸ｺﾞｼｯｸM-PRO" w:cs="HG丸ｺﾞｼｯｸM-PRO"/>
        </w:rPr>
        <w:t xml:space="preserve"> established himself as one of the most important and radical educational thinkers of his time. In </w:t>
      </w:r>
      <w:r>
        <w:rPr>
          <w:rFonts w:ascii="HG丸ｺﾞｼｯｸM-PRO" w:eastAsia="HG丸ｺﾞｼｯｸM-PRO" w:hAnsi="HG丸ｺﾞｼｯｸM-PRO" w:cs="HG丸ｺﾞｼｯｸM-PRO"/>
          <w:i/>
        </w:rPr>
        <w:t>Pedagogy of Hope</w:t>
      </w:r>
      <w:r>
        <w:rPr>
          <w:rFonts w:ascii="HG丸ｺﾞｼｯｸM-PRO" w:eastAsia="HG丸ｺﾞｼｯｸM-PRO" w:hAnsi="HG丸ｺﾞｼｯｸM-PRO" w:cs="HG丸ｺﾞｼｯｸM-PRO"/>
        </w:rPr>
        <w:t xml:space="preserve">, </w:t>
      </w:r>
      <w:proofErr w:type="spellStart"/>
      <w:r>
        <w:rPr>
          <w:rFonts w:ascii="HG丸ｺﾞｼｯｸM-PRO" w:eastAsia="HG丸ｺﾞｼｯｸM-PRO" w:hAnsi="HG丸ｺﾞｼｯｸM-PRO" w:cs="HG丸ｺﾞｼｯｸM-PRO"/>
        </w:rPr>
        <w:t>Freire</w:t>
      </w:r>
      <w:proofErr w:type="spellEnd"/>
      <w:r>
        <w:rPr>
          <w:rFonts w:ascii="HG丸ｺﾞｼｯｸM-PRO" w:eastAsia="HG丸ｺﾞｼｯｸM-PRO" w:hAnsi="HG丸ｺﾞｼｯｸM-PRO" w:cs="HG丸ｺﾞｼｯｸM-PRO"/>
        </w:rPr>
        <w:t xml:space="preserve"> revisits the themes of his masterpiece, the real world contexts that inspired them and their impact in that very world.</w:t>
      </w:r>
    </w:p>
    <w:p w14:paraId="673BA490" w14:textId="77777777" w:rsidR="007D4EAA" w:rsidRDefault="006A3195">
      <w:pPr>
        <w:pStyle w:val="normal"/>
        <w:rPr>
          <w:rFonts w:hint="eastAsia"/>
        </w:rPr>
      </w:pPr>
      <w:hyperlink r:id="rId19">
        <w:r w:rsidR="00BE3697">
          <w:rPr>
            <w:rFonts w:ascii="HG丸ｺﾞｼｯｸM-PRO" w:eastAsia="HG丸ｺﾞｼｯｸM-PRO" w:hAnsi="HG丸ｺﾞｼｯｸM-PRO" w:cs="HG丸ｺﾞｼｯｸM-PRO"/>
            <w:color w:val="003399"/>
            <w:u w:val="single"/>
          </w:rPr>
          <w:t>http://www.amazon.co.jp/Pedagogy-Hope-Oppressed-Bloomsbury-Revelations/dp/1472533402/ref=sr_1_1_twi_pap_2?ie=UTF8&amp;qid=1441269017&amp;sr=8-1&amp;keywords=Pedagogy+of+Hope%3A+Reliving+Pedagogy+of+the+Oppressed</w:t>
        </w:r>
      </w:hyperlink>
      <w:hyperlink r:id="rId20"/>
    </w:p>
    <w:p w14:paraId="76251D59" w14:textId="77777777" w:rsidR="007D4EAA" w:rsidRDefault="006A3195">
      <w:pPr>
        <w:pStyle w:val="normal"/>
        <w:rPr>
          <w:rFonts w:hint="eastAsia"/>
        </w:rPr>
      </w:pPr>
      <w:hyperlink r:id="rId21"/>
    </w:p>
    <w:p w14:paraId="08E3D4E6" w14:textId="77777777" w:rsidR="007D4EAA" w:rsidRDefault="006A3195">
      <w:pPr>
        <w:pStyle w:val="normal"/>
        <w:rPr>
          <w:rFonts w:hint="eastAsia"/>
        </w:rPr>
      </w:pPr>
      <w:hyperlink r:id="rId22"/>
    </w:p>
    <w:p w14:paraId="276B2EE2" w14:textId="77777777" w:rsidR="007D4EAA" w:rsidRDefault="006A3195">
      <w:pPr>
        <w:pStyle w:val="normal"/>
        <w:rPr>
          <w:rFonts w:hint="eastAsia"/>
        </w:rPr>
      </w:pPr>
      <w:hyperlink r:id="rId23"/>
    </w:p>
    <w:sectPr w:rsidR="007D4EAA">
      <w:pgSz w:w="11906" w:h="16838"/>
      <w:pgMar w:top="1985" w:right="1701" w:bottom="170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Domine">
    <w:altName w:val="ＭＳ 明朝"/>
    <w:charset w:val="00"/>
    <w:family w:val="auto"/>
    <w:pitch w:val="default"/>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5CEB"/>
    <w:multiLevelType w:val="multilevel"/>
    <w:tmpl w:val="C93EFC9C"/>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1">
    <w:nsid w:val="4CF47890"/>
    <w:multiLevelType w:val="multilevel"/>
    <w:tmpl w:val="086EE2C2"/>
    <w:lvl w:ilvl="0">
      <w:start w:val="1"/>
      <w:numFmt w:val="decimal"/>
      <w:lvlText w:val="%1."/>
      <w:lvlJc w:val="left"/>
      <w:pPr>
        <w:ind w:left="42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7D4EAA"/>
    <w:rsid w:val="0051645E"/>
    <w:rsid w:val="006A3195"/>
    <w:rsid w:val="007D4EAA"/>
    <w:rsid w:val="009B19B2"/>
    <w:rsid w:val="00BE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D2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widowControl/>
      <w:spacing w:before="100" w:after="100"/>
      <w:jc w:val="left"/>
      <w:outlineLvl w:val="0"/>
    </w:pPr>
    <w:rPr>
      <w:rFonts w:ascii="ＭＳ Ｐゴシック" w:eastAsia="ＭＳ Ｐゴシック" w:hAnsi="ＭＳ Ｐゴシック" w:cs="ＭＳ Ｐゴシック"/>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sz w:val="22"/>
      <w:szCs w:val="22"/>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widowControl/>
      <w:spacing w:before="100" w:after="100"/>
      <w:jc w:val="left"/>
      <w:outlineLvl w:val="0"/>
    </w:pPr>
    <w:rPr>
      <w:rFonts w:ascii="ＭＳ Ｐゴシック" w:eastAsia="ＭＳ Ｐゴシック" w:hAnsi="ＭＳ Ｐゴシック" w:cs="ＭＳ Ｐゴシック"/>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sz w:val="22"/>
      <w:szCs w:val="22"/>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jp/Critical-Narrative-As-Pedagogy-Learning/dp/1623563526/ref=sr_1_21?s=english-books&amp;ie=UTF8&amp;qid=1438300774&amp;sr=1-21&amp;keywords=Pedagogy" TargetMode="External"/><Relationship Id="rId20" Type="http://schemas.openxmlformats.org/officeDocument/2006/relationships/hyperlink" Target="http://www.amazon.co.jp/Pedagogy-Hope-Oppressed-Bloomsbury-Revelations/dp/1472533402/ref=sr_1_1_twi_pap_2?ie=UTF8&amp;qid=1441269017&amp;sr=8-1&amp;keywords=Pedagogy+of+Hope%3A+Reliving+Pedagogy+of+the+Oppressed" TargetMode="External"/><Relationship Id="rId21" Type="http://schemas.openxmlformats.org/officeDocument/2006/relationships/hyperlink" Target="http://www.amazon.co.jp/Pedagogy-Hope-Oppressed-Bloomsbury-Revelations/dp/1472533402/ref=sr_1_1_twi_pap_2?ie=UTF8&amp;qid=1441269017&amp;sr=8-1&amp;keywords=Pedagogy+of+Hope%3A+Reliving+Pedagogy+of+the+Oppressed" TargetMode="External"/><Relationship Id="rId22" Type="http://schemas.openxmlformats.org/officeDocument/2006/relationships/hyperlink" Target="http://www.amazon.co.jp/Pedagogy-Hope-Oppressed-Bloomsbury-Revelations/dp/1472533402/ref=sr_1_1_twi_pap_2?ie=UTF8&amp;qid=1441269017&amp;sr=8-1&amp;keywords=Pedagogy+of+Hope%3A+Reliving+Pedagogy+of+the+Oppressed" TargetMode="External"/><Relationship Id="rId23" Type="http://schemas.openxmlformats.org/officeDocument/2006/relationships/hyperlink" Target="http://www.amazon.co.jp/Pedagogy-Hope-Oppressed-Bloomsbury-Revelations/dp/1472533402/ref=sr_1_1_twi_pap_2?ie=UTF8&amp;qid=1441269017&amp;sr=8-1&amp;keywords=Pedagogy+of+Hope%3A+Reliving+Pedagogy+of+the+Oppressed"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mazon.co.jp/Democracy-Education-John-Dewey/dp/1613822812/ref=sr_1_1_twi_pap_2?ie=UTF8&amp;qid=1441372357&amp;sr=8-1&amp;keywords=Democracy+and+Education%3A+an+introduction+to+the+philosophy+of+education" TargetMode="External"/><Relationship Id="rId11" Type="http://schemas.openxmlformats.org/officeDocument/2006/relationships/hyperlink" Target="http://www.amazon.co.jp/Democracy-Education-John-Dewey/dp/1613822812/ref=sr_1_1_twi_pap_2?ie=UTF8&amp;qid=1441372357&amp;sr=8-1&amp;keywords=Democracy+and+Education%3A+an+introduction+to+the+philosophy+of+education" TargetMode="External"/><Relationship Id="rId12" Type="http://schemas.openxmlformats.org/officeDocument/2006/relationships/hyperlink" Target="http://www.amazon.co.jp/Race-Higher-Education-Rethinking-Educational/dp/0916690385/ref=sr_1_1_twi_pap_2?ie=UTF8&amp;qid=1441277451&amp;sr=8-1&amp;keywords=Race+and+Higher+Education%3A+Researching+Pedagogy+in+Diverse+College+Classrooms" TargetMode="External"/><Relationship Id="rId13" Type="http://schemas.openxmlformats.org/officeDocument/2006/relationships/hyperlink" Target="http://www.amazon.co.jp/Race-Higher-Education-Rethinking-Educational/dp/0916690385/ref=sr_1_1_twi_pap_2?ie=UTF8&amp;qid=1441277451&amp;sr=8-1&amp;keywords=Race+and+Higher+Education%3A+Researching+Pedagogy+in+Diverse+College+Classrooms" TargetMode="External"/><Relationship Id="rId14" Type="http://schemas.openxmlformats.org/officeDocument/2006/relationships/hyperlink" Target="http://www.amazon.co.jp/Race-Higher-Education-Rethinking-Educational/dp/0916690385/ref=sr_1_1_twi_pap_2?ie=UTF8&amp;qid=1441277451&amp;sr=8-1&amp;keywords=Race+and+Higher+Education%3A+Researching+Pedagogy+in+Diverse+College+Classrooms" TargetMode="External"/><Relationship Id="rId15" Type="http://schemas.openxmlformats.org/officeDocument/2006/relationships/hyperlink" Target="http://www.amazon.co.jp/Human-Resource-Development-Education-Bhardwaj/dp/1482822881/ref=sr_1_2_twi_pap_2?ie=UTF8&amp;qid=1441372661&amp;sr=8-2&amp;keywords=Human+Resource+Development+in+Education" TargetMode="External"/><Relationship Id="rId16" Type="http://schemas.openxmlformats.org/officeDocument/2006/relationships/hyperlink" Target="http://www.amazon.co.jp/Human-Resource-Development-Education-Bhardwaj/dp/1482822881/ref=sr_1_2_twi_pap_2?ie=UTF8&amp;qid=1441372661&amp;sr=8-2&amp;keywords=Human+Resource+Development+in+Education" TargetMode="External"/><Relationship Id="rId17" Type="http://schemas.openxmlformats.org/officeDocument/2006/relationships/hyperlink" Target="http://www.amazon.co.jp/Human-Resource-Development-Education-Bhardwaj/dp/1482822881/ref=sr_1_2_twi_pap_2?ie=UTF8&amp;qid=1441372661&amp;sr=8-2&amp;keywords=Human+Resource+Development+in+Education" TargetMode="External"/><Relationship Id="rId18" Type="http://schemas.openxmlformats.org/officeDocument/2006/relationships/hyperlink" Target="http://www.amazon.co.jp/Paulo-Freire/e/B000AP9COK/ref=ntt_athr_dp_pel_1" TargetMode="External"/><Relationship Id="rId19" Type="http://schemas.openxmlformats.org/officeDocument/2006/relationships/hyperlink" Target="http://www.amazon.co.jp/Pedagogy-Hope-Oppressed-Bloomsbury-Revelations/dp/1472533402/ref=sr_1_1_twi_pap_2?ie=UTF8&amp;qid=1441269017&amp;sr=8-1&amp;keywords=Pedagogy+of+Hope%3A+Reliving+Pedagogy+of+the+Oppress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jp/Critical-Narrative-As-Pedagogy-Learning/dp/1623563526/ref=sr_1_21?s=english-books&amp;ie=UTF8&amp;qid=1438300774&amp;sr=1-21&amp;keywords=Pedagogy" TargetMode="External"/><Relationship Id="rId7" Type="http://schemas.openxmlformats.org/officeDocument/2006/relationships/hyperlink" Target="http://www.amazon.co.jp/Critical-Narrative-As-Pedagogy-Learning/dp/1623563526/ref=sr_1_21?s=english-books&amp;ie=UTF8&amp;qid=1438300774&amp;sr=1-21&amp;keywords=Pedagogy" TargetMode="External"/><Relationship Id="rId8" Type="http://schemas.openxmlformats.org/officeDocument/2006/relationships/hyperlink" Target="http://www.amazon.co.jp/Critical-Narrative-As-Pedagogy-Learning/dp/1623563526/ref=sr_1_21?s=english-books&amp;ie=UTF8&amp;qid=1438300774&amp;sr=1-21&amp;keywords=Pedagogy"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6676</Characters>
  <Application>Microsoft Macintosh Word</Application>
  <DocSecurity>0</DocSecurity>
  <Lines>55</Lines>
  <Paragraphs>15</Paragraphs>
  <ScaleCrop>false</ScaleCrop>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宮澤 結</cp:lastModifiedBy>
  <cp:revision>2</cp:revision>
  <dcterms:created xsi:type="dcterms:W3CDTF">2015-09-06T11:48:00Z</dcterms:created>
  <dcterms:modified xsi:type="dcterms:W3CDTF">2015-09-06T11:48:00Z</dcterms:modified>
</cp:coreProperties>
</file>