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09" w:rsidRPr="00781A9D" w:rsidRDefault="00781A9D" w:rsidP="00781A9D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781A9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ABDA8" wp14:editId="6AEAA288">
                <wp:simplePos x="0" y="0"/>
                <wp:positionH relativeFrom="column">
                  <wp:posOffset>714375</wp:posOffset>
                </wp:positionH>
                <wp:positionV relativeFrom="paragraph">
                  <wp:posOffset>-28575</wp:posOffset>
                </wp:positionV>
                <wp:extent cx="478155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6.25pt;margin-top:-2.25pt;width:37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" filled="f" strokecolor="black [3213]" strokeweight="2pt"/>
            </w:pict>
          </mc:Fallback>
        </mc:AlternateContent>
      </w:r>
      <w:r w:rsidR="00360B09" w:rsidRPr="00360B09">
        <w:rPr>
          <w:rFonts w:ascii="HG丸ｺﾞｼｯｸM-PRO" w:eastAsia="HG丸ｺﾞｼｯｸM-PRO" w:hAnsi="HG丸ｺﾞｼｯｸM-PRO" w:hint="eastAsia"/>
        </w:rPr>
        <w:t>【</w:t>
      </w:r>
      <w:r w:rsidR="00360B09">
        <w:rPr>
          <w:rFonts w:ascii="HG丸ｺﾞｼｯｸM-PRO" w:eastAsia="HG丸ｺﾞｼｯｸM-PRO" w:hAnsi="HG丸ｺﾞｼｯｸM-PRO" w:hint="eastAsia"/>
        </w:rPr>
        <w:t>論点</w:t>
      </w:r>
      <w:r w:rsidR="00360B09" w:rsidRPr="00360B09">
        <w:rPr>
          <w:rFonts w:ascii="HG丸ｺﾞｼｯｸM-PRO" w:eastAsia="HG丸ｺﾞｼｯｸM-PRO" w:hAnsi="HG丸ｺﾞｼｯｸM-PRO" w:hint="eastAsia"/>
        </w:rPr>
        <w:t>】</w:t>
      </w:r>
    </w:p>
    <w:p w:rsidR="00360B09" w:rsidRPr="00781A9D" w:rsidRDefault="00B445AC" w:rsidP="00360B0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781A9D">
        <w:rPr>
          <w:rFonts w:ascii="HG丸ｺﾞｼｯｸM-PRO" w:eastAsia="HG丸ｺﾞｼｯｸM-PRO" w:hAnsi="HG丸ｺﾞｼｯｸM-PRO" w:hint="eastAsia"/>
          <w:sz w:val="22"/>
        </w:rPr>
        <w:t>これまで論文を執筆してきた中で（あるいは読んできた中で）</w:t>
      </w:r>
    </w:p>
    <w:p w:rsidR="00B445AC" w:rsidRPr="00781A9D" w:rsidRDefault="00B445AC" w:rsidP="00360B0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781A9D">
        <w:rPr>
          <w:rFonts w:ascii="HG丸ｺﾞｼｯｸM-PRO" w:eastAsia="HG丸ｺﾞｼｯｸM-PRO" w:hAnsi="HG丸ｺﾞｼｯｸM-PRO" w:hint="eastAsia"/>
          <w:sz w:val="22"/>
        </w:rPr>
        <w:t>本論を踏まえて私たちが注意しなければいけないことは何か。</w:t>
      </w:r>
    </w:p>
    <w:p w:rsidR="00360B09" w:rsidRDefault="00360B09" w:rsidP="00360B09">
      <w:pPr>
        <w:jc w:val="left"/>
        <w:rPr>
          <w:rFonts w:ascii="HG丸ｺﾞｼｯｸM-PRO" w:eastAsia="HG丸ｺﾞｼｯｸM-PRO" w:hAnsi="HG丸ｺﾞｼｯｸM-PRO"/>
        </w:rPr>
      </w:pPr>
    </w:p>
    <w:p w:rsidR="00E76608" w:rsidRPr="00360B09" w:rsidRDefault="00E76608" w:rsidP="00360B09">
      <w:pPr>
        <w:jc w:val="left"/>
        <w:rPr>
          <w:rFonts w:ascii="HG丸ｺﾞｼｯｸM-PRO" w:eastAsia="HG丸ｺﾞｼｯｸM-PRO" w:hAnsi="HG丸ｺﾞｼｯｸM-PRO"/>
        </w:rPr>
      </w:pPr>
    </w:p>
    <w:p w:rsidR="001B6551" w:rsidRDefault="00781A9D" w:rsidP="00360B0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◎</w:t>
      </w:r>
      <w:r w:rsidR="001B6551">
        <w:rPr>
          <w:rFonts w:ascii="HG丸ｺﾞｼｯｸM-PRO" w:eastAsia="HG丸ｺﾞｼｯｸM-PRO" w:hAnsi="HG丸ｺﾞｼｯｸM-PRO" w:hint="eastAsia"/>
          <w:szCs w:val="21"/>
        </w:rPr>
        <w:t>１２章と１３章では</w:t>
      </w:r>
      <w:r>
        <w:rPr>
          <w:rFonts w:ascii="HG丸ｺﾞｼｯｸM-PRO" w:eastAsia="HG丸ｺﾞｼｯｸM-PRO" w:hAnsi="HG丸ｺﾞｼｯｸM-PRO" w:hint="eastAsia"/>
          <w:szCs w:val="21"/>
        </w:rPr>
        <w:t>、以下のように、</w:t>
      </w:r>
      <w:r w:rsidR="001B6551">
        <w:rPr>
          <w:rFonts w:ascii="HG丸ｺﾞｼｯｸM-PRO" w:eastAsia="HG丸ｺﾞｼｯｸM-PRO" w:hAnsi="HG丸ｺﾞｼｯｸM-PRO" w:hint="eastAsia"/>
          <w:szCs w:val="21"/>
        </w:rPr>
        <w:t>論文を執筆する際</w:t>
      </w:r>
      <w:r w:rsidR="00C9662F">
        <w:rPr>
          <w:rFonts w:ascii="HG丸ｺﾞｼｯｸM-PRO" w:eastAsia="HG丸ｺﾞｼｯｸM-PRO" w:hAnsi="HG丸ｺﾞｼｯｸM-PRO" w:hint="eastAsia"/>
          <w:szCs w:val="21"/>
        </w:rPr>
        <w:t>の計画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C9662F">
        <w:rPr>
          <w:rFonts w:ascii="HG丸ｺﾞｼｯｸM-PRO" w:eastAsia="HG丸ｺﾞｼｯｸM-PRO" w:hAnsi="HG丸ｺﾞｼｯｸM-PRO" w:hint="eastAsia"/>
          <w:szCs w:val="21"/>
        </w:rPr>
        <w:t>手順や</w:t>
      </w:r>
      <w:r w:rsidR="006F46AF">
        <w:rPr>
          <w:rFonts w:ascii="HG丸ｺﾞｼｯｸM-PRO" w:eastAsia="HG丸ｺﾞｼｯｸM-PRO" w:hAnsi="HG丸ｺﾞｼｯｸM-PRO" w:hint="eastAsia"/>
          <w:szCs w:val="21"/>
        </w:rPr>
        <w:t>さまざまな</w:t>
      </w:r>
      <w:r w:rsidR="00C9662F">
        <w:rPr>
          <w:rFonts w:ascii="HG丸ｺﾞｼｯｸM-PRO" w:eastAsia="HG丸ｺﾞｼｯｸM-PRO" w:hAnsi="HG丸ｺﾞｼｯｸM-PRO" w:hint="eastAsia"/>
          <w:szCs w:val="21"/>
        </w:rPr>
        <w:t>注意事項が述べられている。</w:t>
      </w:r>
    </w:p>
    <w:p w:rsidR="001F36B9" w:rsidRPr="00781A9D" w:rsidRDefault="001F36B9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:rsidR="007B6943" w:rsidRPr="00781A9D" w:rsidRDefault="00781A9D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◆</w:t>
      </w:r>
      <w:r w:rsidR="0061423A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自分の考えの物語のような論文、資料の寄せ集めのような論、研究課題の言葉に直接基づいた論文を避けなさい</w:t>
      </w:r>
      <w:r w:rsidR="007B6943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（</w:t>
      </w:r>
      <w:r w:rsidR="001B6551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12.1</w:t>
      </w:r>
      <w:r w:rsidR="007B6943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）</w:t>
      </w:r>
    </w:p>
    <w:p w:rsidR="007B6943" w:rsidRPr="00781A9D" w:rsidRDefault="00DD3781" w:rsidP="00DD3781">
      <w:pPr>
        <w:jc w:val="left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…</w:t>
      </w:r>
      <w:r w:rsidR="007B6943"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1.  Do not organize your report as a narrative of your thinking.</w:t>
      </w:r>
    </w:p>
    <w:p w:rsidR="007B6943" w:rsidRPr="00781A9D" w:rsidRDefault="007B6943" w:rsidP="00DD3781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2.  Do not assemble your report as a patchwork of your sources.</w:t>
      </w:r>
    </w:p>
    <w:p w:rsidR="007B6943" w:rsidRPr="00781A9D" w:rsidRDefault="007B6943" w:rsidP="00DD3781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3.  Do not map your report directly on to the language of your assignment.</w:t>
      </w:r>
    </w:p>
    <w:p w:rsidR="007B6943" w:rsidRPr="00781A9D" w:rsidRDefault="007B6943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:rsidR="001F36B9" w:rsidRPr="00781A9D" w:rsidRDefault="00781A9D" w:rsidP="001F36B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◆</w:t>
      </w:r>
      <w:r w:rsidR="001F36B9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執筆を正しく始めるために</w:t>
      </w:r>
      <w:r w:rsidR="00420023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機能的なイントロダクション</w:t>
      </w:r>
      <w:r w:rsidR="0061423A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を</w:t>
      </w:r>
      <w:r w:rsidR="001B6551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利用しなさい</w:t>
      </w:r>
      <w:r w:rsidR="00B445AC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（12.2.1）</w:t>
      </w:r>
    </w:p>
    <w:p w:rsidR="00B445AC" w:rsidRDefault="001F36B9" w:rsidP="001F36B9">
      <w:pPr>
        <w:jc w:val="left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…</w:t>
      </w:r>
      <w:r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most of us need a working introduction to start us on the right track. (p179)</w:t>
      </w:r>
    </w:p>
    <w:p w:rsidR="00DD3781" w:rsidRPr="00781A9D" w:rsidRDefault="00DD3781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:rsidR="00B445AC" w:rsidRPr="00781A9D" w:rsidRDefault="00781A9D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◆</w:t>
      </w:r>
      <w:r w:rsidR="00DD3781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論文の</w:t>
      </w:r>
      <w:r w:rsidR="00B445AC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ボディの計画</w:t>
      </w:r>
      <w:r w:rsidR="001B6551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を立てなさい</w:t>
      </w:r>
      <w:r w:rsidR="00DD3781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（12.2.3）</w:t>
      </w:r>
    </w:p>
    <w:p w:rsidR="00B445AC" w:rsidRPr="00781A9D" w:rsidRDefault="00B445AC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1.</w:t>
      </w:r>
      <w:r w:rsidR="00DD3781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背景の概略、用語の定義を述べる　</w:t>
      </w: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2.</w:t>
      </w:r>
      <w:r w:rsidR="00DD3781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主要な部分のページを作る　</w:t>
      </w: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3.</w:t>
      </w:r>
      <w:r w:rsidR="00DD3781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主張を適した順に並び替える</w:t>
      </w:r>
    </w:p>
    <w:p w:rsidR="00DD3781" w:rsidRPr="00781A9D" w:rsidRDefault="00DD3781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…</w:t>
      </w:r>
      <w:r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 xml:space="preserve">1. </w:t>
      </w:r>
      <w:r w:rsidRPr="00781A9D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S</w:t>
      </w:r>
      <w:r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ketch background and define terms.</w:t>
      </w:r>
    </w:p>
    <w:p w:rsidR="00DD3781" w:rsidRPr="00781A9D" w:rsidRDefault="00DD3781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 </w:t>
      </w:r>
      <w:r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2. Create a page for each major section of your report.</w:t>
      </w:r>
    </w:p>
    <w:p w:rsidR="00DD3781" w:rsidRPr="00781A9D" w:rsidRDefault="00DD3781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 </w:t>
      </w:r>
      <w:r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3. Find a suitable order</w:t>
      </w:r>
    </w:p>
    <w:p w:rsidR="00DD3781" w:rsidRPr="00781A9D" w:rsidRDefault="00DD3781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:rsidR="00DD3781" w:rsidRPr="00781A9D" w:rsidRDefault="00781A9D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◆</w:t>
      </w:r>
      <w:r w:rsidR="00C9662F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節と副節を計画しなさい（12.2.4）</w:t>
      </w:r>
    </w:p>
    <w:p w:rsidR="00C9662F" w:rsidRPr="00781A9D" w:rsidRDefault="00C9662F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1.節と副節におけるキーワードを強調する　2.エビデンス、認知、根拠、概略を据える場所を示す</w:t>
      </w:r>
    </w:p>
    <w:p w:rsidR="00C9662F" w:rsidRPr="00781A9D" w:rsidRDefault="00C9662F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…</w:t>
      </w:r>
      <w:r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1. Highlight the key terms in each section and subsection.</w:t>
      </w:r>
    </w:p>
    <w:p w:rsidR="00C9662F" w:rsidRPr="00781A9D" w:rsidRDefault="00C9662F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 </w:t>
      </w:r>
      <w:r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 xml:space="preserve">2. </w:t>
      </w:r>
      <w:r w:rsidRPr="00781A9D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Indicate</w:t>
      </w:r>
      <w:r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 xml:space="preserve"> where to put evidence, acknowledgments, warrants, and summaries.</w:t>
      </w:r>
    </w:p>
    <w:p w:rsidR="00C9662F" w:rsidRPr="00781A9D" w:rsidRDefault="00C9662F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:rsidR="00C9662F" w:rsidRPr="00781A9D" w:rsidRDefault="00781A9D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◆</w:t>
      </w:r>
      <w:r w:rsidR="00BC225D">
        <w:rPr>
          <w:rFonts w:ascii="HG丸ｺﾞｼｯｸM-PRO" w:eastAsia="HG丸ｺﾞｼｯｸM-PRO" w:hAnsi="HG丸ｺﾞｼｯｸM-PRO" w:hint="eastAsia"/>
          <w:sz w:val="20"/>
          <w:szCs w:val="21"/>
        </w:rPr>
        <w:t>完璧な論文は決してない。期限内にできる限り良いものを作れるように</w:t>
      </w:r>
      <w:r w:rsidR="006F46AF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できるだけ早く草稿を始めなさい</w:t>
      </w:r>
    </w:p>
    <w:p w:rsidR="00BC225D" w:rsidRPr="00BC225D" w:rsidRDefault="006F46AF" w:rsidP="00BC225D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…</w:t>
      </w:r>
      <w:r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Start drafting as soon as you can.</w:t>
      </w:r>
      <w:r w:rsidR="00BC225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 xml:space="preserve">…（省略）…That perfect report has never been written and never will be. All you can do is to make yours as good as you can in the time </w:t>
      </w:r>
      <w:r w:rsidR="00BC225D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available</w:t>
      </w:r>
      <w:r w:rsidR="00E76608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 xml:space="preserve">. </w:t>
      </w:r>
      <w:r w:rsidR="00BC225D" w:rsidRPr="00E76608">
        <w:rPr>
          <w:rFonts w:ascii="HG丸ｺﾞｼｯｸM-PRO" w:eastAsia="HG丸ｺﾞｼｯｸM-PRO" w:hAnsi="HG丸ｺﾞｼｯｸM-PRO" w:hint="eastAsia"/>
          <w:sz w:val="20"/>
          <w:szCs w:val="21"/>
        </w:rPr>
        <w:t>(p186)</w:t>
      </w:r>
    </w:p>
    <w:p w:rsidR="006F46AF" w:rsidRDefault="006F46AF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:rsidR="005C58E1" w:rsidRDefault="005C58E1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◆</w:t>
      </w:r>
      <w:r w:rsidR="007A2C8C">
        <w:rPr>
          <w:rFonts w:ascii="HG丸ｺﾞｼｯｸM-PRO" w:eastAsia="HG丸ｺﾞｼｯｸM-PRO" w:hAnsi="HG丸ｺﾞｼｯｸM-PRO" w:hint="eastAsia"/>
          <w:sz w:val="20"/>
          <w:szCs w:val="21"/>
        </w:rPr>
        <w:t>大まかな流れの草案を</w:t>
      </w:r>
      <w:r w:rsidR="00E76608">
        <w:rPr>
          <w:rFonts w:ascii="HG丸ｺﾞｼｯｸM-PRO" w:eastAsia="HG丸ｺﾞｼｯｸM-PRO" w:hAnsi="HG丸ｺﾞｼｯｸM-PRO" w:hint="eastAsia"/>
          <w:sz w:val="20"/>
          <w:szCs w:val="21"/>
        </w:rPr>
        <w:t>使って</w:t>
      </w:r>
      <w:r w:rsidR="007A2C8C">
        <w:rPr>
          <w:rFonts w:ascii="HG丸ｺﾞｼｯｸM-PRO" w:eastAsia="HG丸ｺﾞｼｯｸM-PRO" w:hAnsi="HG丸ｺﾞｼｯｸM-PRO" w:hint="eastAsia"/>
          <w:sz w:val="20"/>
          <w:szCs w:val="21"/>
        </w:rPr>
        <w:t>自分の考えを整理してから、その際の発見を活かして最終的な構想を練る</w:t>
      </w:r>
    </w:p>
    <w:p w:rsidR="007A2C8C" w:rsidRPr="00BC225D" w:rsidRDefault="007A2C8C" w:rsidP="007A2C8C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…</w:t>
      </w:r>
      <w:r w:rsidRPr="00A715D8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They create a rough plan, use early drafts to explore what they think, then create a final plan based on what they discover.</w:t>
      </w:r>
      <w:r w:rsidR="00BC225D">
        <w:rPr>
          <w:rFonts w:ascii="HG丸ｺﾞｼｯｸM-PRO" w:eastAsia="HG丸ｺﾞｼｯｸM-PRO" w:hAnsi="HG丸ｺﾞｼｯｸM-PRO" w:hint="eastAsia"/>
          <w:sz w:val="20"/>
          <w:szCs w:val="21"/>
        </w:rPr>
        <w:t>（13.6.1）</w:t>
      </w:r>
    </w:p>
    <w:p w:rsidR="00A715D8" w:rsidRDefault="007A2C8C" w:rsidP="00A715D8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・</w:t>
      </w:r>
      <w:r w:rsidR="00A715D8">
        <w:rPr>
          <w:rFonts w:ascii="HG丸ｺﾞｼｯｸM-PRO" w:eastAsia="HG丸ｺﾞｼｯｸM-PRO" w:hAnsi="HG丸ｺﾞｼｯｸM-PRO" w:hint="eastAsia"/>
          <w:sz w:val="20"/>
          <w:szCs w:val="21"/>
        </w:rPr>
        <w:t>具体的な引用などは省略して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時間をかけずに</w:t>
      </w:r>
      <w:r w:rsidR="00A715D8">
        <w:rPr>
          <w:rFonts w:ascii="HG丸ｺﾞｼｯｸM-PRO" w:eastAsia="HG丸ｺﾞｼｯｸM-PRO" w:hAnsi="HG丸ｺﾞｼｯｸM-PRO" w:hint="eastAsia"/>
          <w:sz w:val="20"/>
          <w:szCs w:val="21"/>
        </w:rPr>
        <w:t>速く書き上げる執筆者が多いが、その場合は時間をかけて修正することが必要である。</w:t>
      </w:r>
    </w:p>
    <w:p w:rsidR="00A715D8" w:rsidRPr="00A715D8" w:rsidRDefault="00A715D8" w:rsidP="00A715D8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…</w:t>
      </w:r>
      <w:r w:rsidRPr="00A715D8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 xml:space="preserve">many writers draft quickly: they let the words flow, </w:t>
      </w:r>
      <w:r w:rsidRPr="00A715D8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omitting</w:t>
      </w:r>
      <w:r w:rsidRPr="00A715D8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 xml:space="preserve"> quotations and data that can plug </w:t>
      </w:r>
      <w:r w:rsidRPr="00A715D8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lastRenderedPageBreak/>
        <w:t>in later, skipping ahead when they get stuck.…（省略）… But quick drafters need time to revise, so if you draft quickly, start early.</w:t>
      </w:r>
    </w:p>
    <w:p w:rsidR="007A2C8C" w:rsidRDefault="007A2C8C" w:rsidP="007A2C8C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・下書きの段階から時間をかけて一文ずつ</w:t>
      </w:r>
      <w:r w:rsidR="00A715D8">
        <w:rPr>
          <w:rFonts w:ascii="HG丸ｺﾞｼｯｸM-PRO" w:eastAsia="HG丸ｺﾞｼｯｸM-PRO" w:hAnsi="HG丸ｺﾞｼｯｸM-PRO" w:hint="eastAsia"/>
          <w:sz w:val="20"/>
          <w:szCs w:val="21"/>
        </w:rPr>
        <w:t>丁寧に書く執筆者もいる</w:t>
      </w:r>
    </w:p>
    <w:p w:rsidR="007A2C8C" w:rsidRPr="00BC225D" w:rsidRDefault="00A715D8" w:rsidP="00BC225D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…</w:t>
      </w:r>
      <w:r w:rsidRPr="00BC225D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O</w:t>
      </w:r>
      <w:r w:rsidRPr="00BC225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ther writers can work only slowly and carefully.…（</w:t>
      </w:r>
      <w:r w:rsidR="00BC225D" w:rsidRPr="00BC225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省略</w:t>
      </w:r>
      <w:r w:rsidRPr="00BC225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）</w:t>
      </w:r>
      <w:r w:rsidR="00BC225D" w:rsidRPr="00BC225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…So if draft slowly, create a detailed outline or storyboard,</w:t>
      </w:r>
    </w:p>
    <w:p w:rsidR="005C58E1" w:rsidRDefault="00E76608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⇒自分に合った方法で下書きをしなさい</w:t>
      </w:r>
    </w:p>
    <w:p w:rsidR="00E76608" w:rsidRPr="00781A9D" w:rsidRDefault="00E76608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:rsidR="006F46AF" w:rsidRPr="00781A9D" w:rsidRDefault="00781A9D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◆</w:t>
      </w:r>
      <w:r w:rsidR="006F46AF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キーワードを常に念頭に置くことで</w:t>
      </w:r>
      <w:r w:rsidR="003F32B4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  <w:r w:rsidR="006F46AF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話の筋が折れないようにしなさい（13.2）</w:t>
      </w:r>
    </w:p>
    <w:p w:rsidR="006F46AF" w:rsidRPr="00781A9D" w:rsidRDefault="006F46AF" w:rsidP="002510EA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…</w:t>
      </w:r>
      <w:r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you might also keep your concepts in front of you and, from time to time, check how often you use them, especially those that distinguish each section.</w:t>
      </w:r>
    </w:p>
    <w:p w:rsidR="006F46AF" w:rsidRPr="00781A9D" w:rsidRDefault="006F46AF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:rsidR="00A62639" w:rsidRPr="00781A9D" w:rsidRDefault="00781A9D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◆</w:t>
      </w:r>
      <w:r w:rsidR="003F32B4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引用、言いかえ、要約を正しく行いなさい</w:t>
      </w:r>
      <w:r w:rsidR="00221B4B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（13.3）</w:t>
      </w:r>
    </w:p>
    <w:p w:rsidR="00A62639" w:rsidRPr="00781A9D" w:rsidRDefault="00A62639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・剽窃に気をつけて、すべての引用、言いかえ、要約の出典を挙げ</w:t>
      </w:r>
      <w:r w:rsidR="00495884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なさい</w:t>
      </w:r>
      <w:r w:rsidR="00221B4B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（13.6.2）</w:t>
      </w:r>
    </w:p>
    <w:p w:rsidR="00781A9D" w:rsidRPr="00781A9D" w:rsidRDefault="00221B4B" w:rsidP="00781A9D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…</w:t>
      </w:r>
      <w:r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You must cite your source every time you use its words, even if you only paraphrases, or summaries them.（ｐ192　l.16）</w:t>
      </w:r>
    </w:p>
    <w:p w:rsidR="00A62639" w:rsidRPr="00781A9D" w:rsidRDefault="00A62639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・</w:t>
      </w:r>
      <w:r w:rsidR="00495884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適切なスタイルで出典を挙げなさい</w:t>
      </w:r>
      <w:r w:rsidR="00221B4B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（13.8）</w:t>
      </w:r>
    </w:p>
    <w:p w:rsidR="00221B4B" w:rsidRPr="00781A9D" w:rsidRDefault="00221B4B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…</w:t>
      </w:r>
      <w:r w:rsidR="00781A9D" w:rsidRPr="00781A9D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So be sure to find out which style you should use and consult the proper guide for your style.</w:t>
      </w:r>
    </w:p>
    <w:p w:rsidR="00781A9D" w:rsidRPr="00781A9D" w:rsidRDefault="00781A9D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:rsidR="00495884" w:rsidRPr="00781A9D" w:rsidRDefault="00781A9D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◆</w:t>
      </w:r>
      <w:r w:rsidR="00495884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先延ばし</w:t>
      </w:r>
      <w:r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や</w:t>
      </w:r>
      <w:r w:rsidR="00495884" w:rsidRPr="00781A9D">
        <w:rPr>
          <w:rFonts w:ascii="HG丸ｺﾞｼｯｸM-PRO" w:eastAsia="HG丸ｺﾞｼｯｸM-PRO" w:hAnsi="HG丸ｺﾞｼｯｸM-PRO" w:hint="eastAsia"/>
          <w:sz w:val="20"/>
          <w:szCs w:val="21"/>
        </w:rPr>
        <w:t>書き始められないといった障害を乗り越えなさい</w:t>
      </w:r>
      <w:r w:rsidR="00801B9E">
        <w:rPr>
          <w:rFonts w:ascii="HG丸ｺﾞｼｯｸM-PRO" w:eastAsia="HG丸ｺﾞｼｯｸM-PRO" w:hAnsi="HG丸ｺﾞｼｯｸM-PRO" w:hint="eastAsia"/>
          <w:sz w:val="20"/>
          <w:szCs w:val="21"/>
        </w:rPr>
        <w:t>（13.9）</w:t>
      </w:r>
    </w:p>
    <w:p w:rsidR="00495884" w:rsidRPr="00781A9D" w:rsidRDefault="00801B9E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…</w:t>
      </w:r>
      <w:r w:rsidRPr="00801B9E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Work through procrastination and writer</w:t>
      </w:r>
      <w:r w:rsidRPr="00801B9E">
        <w:rPr>
          <w:rFonts w:ascii="ＭＳ 明朝" w:eastAsia="ＭＳ 明朝" w:hAnsi="ＭＳ 明朝" w:cs="ＭＳ 明朝"/>
          <w:sz w:val="20"/>
          <w:szCs w:val="21"/>
          <w:shd w:val="pct15" w:color="auto" w:fill="FFFFFF"/>
        </w:rPr>
        <w:t>’</w:t>
      </w:r>
      <w:r w:rsidRPr="00801B9E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>s block</w:t>
      </w:r>
      <w:r w:rsidR="00E76608">
        <w:rPr>
          <w:rFonts w:ascii="HG丸ｺﾞｼｯｸM-PRO" w:eastAsia="HG丸ｺﾞｼｯｸM-PRO" w:hAnsi="HG丸ｺﾞｼｯｸM-PRO" w:hint="eastAsia"/>
          <w:sz w:val="20"/>
          <w:szCs w:val="21"/>
          <w:shd w:val="pct15" w:color="auto" w:fill="FFFFFF"/>
        </w:rPr>
        <w:t xml:space="preserve">, </w:t>
      </w:r>
    </w:p>
    <w:p w:rsidR="0066478E" w:rsidRDefault="0066478E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:rsidR="00495884" w:rsidRPr="00801B9E" w:rsidRDefault="0066478E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232F1" wp14:editId="3CB90524">
                <wp:simplePos x="0" y="0"/>
                <wp:positionH relativeFrom="column">
                  <wp:posOffset>-123825</wp:posOffset>
                </wp:positionH>
                <wp:positionV relativeFrom="paragraph">
                  <wp:posOffset>190500</wp:posOffset>
                </wp:positionV>
                <wp:extent cx="6372225" cy="771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9.75pt;margin-top:15pt;width:501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" filled="f" strokecolor="black [3213]" strokeweight="1pt"/>
            </w:pict>
          </mc:Fallback>
        </mc:AlternateContent>
      </w:r>
    </w:p>
    <w:p w:rsidR="002510EA" w:rsidRPr="008A51F7" w:rsidRDefault="0066478E" w:rsidP="00360B09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8A51F7">
        <w:rPr>
          <w:rFonts w:ascii="HG丸ｺﾞｼｯｸM-PRO" w:eastAsia="HG丸ｺﾞｼｯｸM-PRO" w:hAnsi="HG丸ｺﾞｼｯｸM-PRO" w:hint="eastAsia"/>
          <w:sz w:val="22"/>
          <w:szCs w:val="21"/>
        </w:rPr>
        <w:t>では、このようなことを踏まえ、</w:t>
      </w:r>
      <w:r w:rsidR="002510EA" w:rsidRPr="008A51F7">
        <w:rPr>
          <w:rFonts w:ascii="HG丸ｺﾞｼｯｸM-PRO" w:eastAsia="HG丸ｺﾞｼｯｸM-PRO" w:hAnsi="HG丸ｺﾞｼｯｸM-PRO" w:hint="eastAsia"/>
          <w:sz w:val="22"/>
          <w:szCs w:val="21"/>
        </w:rPr>
        <w:t>春課題の執筆や批評を通して</w:t>
      </w:r>
      <w:r w:rsidR="00E76608" w:rsidRPr="008A51F7">
        <w:rPr>
          <w:rFonts w:ascii="HG丸ｺﾞｼｯｸM-PRO" w:eastAsia="HG丸ｺﾞｼｯｸM-PRO" w:hAnsi="HG丸ｺﾞｼｯｸM-PRO" w:hint="eastAsia"/>
          <w:sz w:val="22"/>
          <w:szCs w:val="21"/>
        </w:rPr>
        <w:t>、</w:t>
      </w:r>
      <w:r w:rsidR="002510EA" w:rsidRPr="008A51F7">
        <w:rPr>
          <w:rFonts w:ascii="HG丸ｺﾞｼｯｸM-PRO" w:eastAsia="HG丸ｺﾞｼｯｸM-PRO" w:hAnsi="HG丸ｺﾞｼｯｸM-PRO" w:hint="eastAsia"/>
          <w:sz w:val="22"/>
          <w:szCs w:val="21"/>
        </w:rPr>
        <w:t>どのようなことが</w:t>
      </w:r>
      <w:r w:rsidRPr="008A51F7">
        <w:rPr>
          <w:rFonts w:ascii="HG丸ｺﾞｼｯｸM-PRO" w:eastAsia="HG丸ｺﾞｼｯｸM-PRO" w:hAnsi="HG丸ｺﾞｼｯｸM-PRO" w:hint="eastAsia"/>
          <w:sz w:val="22"/>
          <w:szCs w:val="21"/>
        </w:rPr>
        <w:t>出来ていない</w:t>
      </w:r>
      <w:r w:rsidR="00E76608" w:rsidRPr="008A51F7">
        <w:rPr>
          <w:rFonts w:ascii="HG丸ｺﾞｼｯｸM-PRO" w:eastAsia="HG丸ｺﾞｼｯｸM-PRO" w:hAnsi="HG丸ｺﾞｼｯｸM-PRO" w:hint="eastAsia"/>
          <w:sz w:val="22"/>
          <w:szCs w:val="21"/>
        </w:rPr>
        <w:t>だろうか</w:t>
      </w:r>
      <w:r w:rsidRPr="008A51F7">
        <w:rPr>
          <w:rFonts w:ascii="HG丸ｺﾞｼｯｸM-PRO" w:eastAsia="HG丸ｺﾞｼｯｸM-PRO" w:hAnsi="HG丸ｺﾞｼｯｸM-PRO" w:hint="eastAsia"/>
          <w:sz w:val="22"/>
          <w:szCs w:val="21"/>
        </w:rPr>
        <w:t>。気づいたことや感じたことなどを話し合い、</w:t>
      </w:r>
      <w:r w:rsidR="002510EA" w:rsidRPr="008A51F7">
        <w:rPr>
          <w:rFonts w:ascii="HG丸ｺﾞｼｯｸM-PRO" w:eastAsia="HG丸ｺﾞｼｯｸM-PRO" w:hAnsi="HG丸ｺﾞｼｯｸM-PRO" w:hint="eastAsia"/>
          <w:sz w:val="22"/>
          <w:szCs w:val="21"/>
        </w:rPr>
        <w:t>これから執筆する夏課題に</w:t>
      </w:r>
      <w:r w:rsidR="00E76608" w:rsidRPr="008A51F7">
        <w:rPr>
          <w:rFonts w:ascii="HG丸ｺﾞｼｯｸM-PRO" w:eastAsia="HG丸ｺﾞｼｯｸM-PRO" w:hAnsi="HG丸ｺﾞｼｯｸM-PRO" w:hint="eastAsia"/>
          <w:sz w:val="22"/>
          <w:szCs w:val="21"/>
        </w:rPr>
        <w:t>活かして</w:t>
      </w:r>
      <w:r w:rsidRPr="008A51F7">
        <w:rPr>
          <w:rFonts w:ascii="HG丸ｺﾞｼｯｸM-PRO" w:eastAsia="HG丸ｺﾞｼｯｸM-PRO" w:hAnsi="HG丸ｺﾞｼｯｸM-PRO" w:hint="eastAsia"/>
          <w:sz w:val="22"/>
          <w:szCs w:val="21"/>
        </w:rPr>
        <w:t>い</w:t>
      </w:r>
      <w:r w:rsidR="001B6ED7" w:rsidRPr="008A51F7">
        <w:rPr>
          <w:rFonts w:ascii="HG丸ｺﾞｼｯｸM-PRO" w:eastAsia="HG丸ｺﾞｼｯｸM-PRO" w:hAnsi="HG丸ｺﾞｼｯｸM-PRO" w:hint="eastAsia"/>
          <w:sz w:val="22"/>
          <w:szCs w:val="21"/>
        </w:rPr>
        <w:t>けるようにしよう。</w:t>
      </w:r>
    </w:p>
    <w:p w:rsidR="002510EA" w:rsidRPr="00781A9D" w:rsidRDefault="002510EA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:rsidR="002510EA" w:rsidRPr="00781A9D" w:rsidRDefault="002510EA" w:rsidP="00360B0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bookmarkStart w:id="0" w:name="_GoBack"/>
      <w:bookmarkEnd w:id="0"/>
    </w:p>
    <w:sectPr w:rsidR="002510EA" w:rsidRPr="00781A9D" w:rsidSect="00360B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0C" w:rsidRDefault="0085590C" w:rsidP="00B445AC">
      <w:r>
        <w:separator/>
      </w:r>
    </w:p>
  </w:endnote>
  <w:endnote w:type="continuationSeparator" w:id="0">
    <w:p w:rsidR="0085590C" w:rsidRDefault="0085590C" w:rsidP="00B4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0C" w:rsidRDefault="0085590C" w:rsidP="00B445AC">
      <w:r>
        <w:separator/>
      </w:r>
    </w:p>
  </w:footnote>
  <w:footnote w:type="continuationSeparator" w:id="0">
    <w:p w:rsidR="0085590C" w:rsidRDefault="0085590C" w:rsidP="00B4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5E31"/>
    <w:multiLevelType w:val="hybridMultilevel"/>
    <w:tmpl w:val="68C83C56"/>
    <w:lvl w:ilvl="0" w:tplc="0E868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09"/>
    <w:rsid w:val="001B6551"/>
    <w:rsid w:val="001B6ED7"/>
    <w:rsid w:val="001D459C"/>
    <w:rsid w:val="001F36B9"/>
    <w:rsid w:val="00221B4B"/>
    <w:rsid w:val="002510EA"/>
    <w:rsid w:val="002C5EAE"/>
    <w:rsid w:val="00306DC0"/>
    <w:rsid w:val="00360B09"/>
    <w:rsid w:val="003F32B4"/>
    <w:rsid w:val="00420023"/>
    <w:rsid w:val="00495884"/>
    <w:rsid w:val="005C58E1"/>
    <w:rsid w:val="0061423A"/>
    <w:rsid w:val="0066478E"/>
    <w:rsid w:val="006F287D"/>
    <w:rsid w:val="006F46AF"/>
    <w:rsid w:val="00781A9D"/>
    <w:rsid w:val="007A2C8C"/>
    <w:rsid w:val="007B6943"/>
    <w:rsid w:val="00801B9E"/>
    <w:rsid w:val="0085590C"/>
    <w:rsid w:val="00860B0D"/>
    <w:rsid w:val="008A51F7"/>
    <w:rsid w:val="00A62639"/>
    <w:rsid w:val="00A715D8"/>
    <w:rsid w:val="00B445AC"/>
    <w:rsid w:val="00BC225D"/>
    <w:rsid w:val="00C9662F"/>
    <w:rsid w:val="00DD3781"/>
    <w:rsid w:val="00E76608"/>
    <w:rsid w:val="00E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5AC"/>
  </w:style>
  <w:style w:type="paragraph" w:styleId="a5">
    <w:name w:val="footer"/>
    <w:basedOn w:val="a"/>
    <w:link w:val="a6"/>
    <w:uiPriority w:val="99"/>
    <w:unhideWhenUsed/>
    <w:rsid w:val="00B44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5AC"/>
  </w:style>
  <w:style w:type="paragraph" w:styleId="a7">
    <w:name w:val="List Paragraph"/>
    <w:basedOn w:val="a"/>
    <w:uiPriority w:val="34"/>
    <w:qFormat/>
    <w:rsid w:val="005C58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5AC"/>
  </w:style>
  <w:style w:type="paragraph" w:styleId="a5">
    <w:name w:val="footer"/>
    <w:basedOn w:val="a"/>
    <w:link w:val="a6"/>
    <w:uiPriority w:val="99"/>
    <w:unhideWhenUsed/>
    <w:rsid w:val="00B44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5AC"/>
  </w:style>
  <w:style w:type="paragraph" w:styleId="a7">
    <w:name w:val="List Paragraph"/>
    <w:basedOn w:val="a"/>
    <w:uiPriority w:val="34"/>
    <w:qFormat/>
    <w:rsid w:val="005C58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DEF1-E639-4E12-B2B5-C66C2839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</dc:creator>
  <cp:lastModifiedBy>kaori</cp:lastModifiedBy>
  <cp:revision>6</cp:revision>
  <cp:lastPrinted>2014-06-22T15:37:00Z</cp:lastPrinted>
  <dcterms:created xsi:type="dcterms:W3CDTF">2014-06-22T03:25:00Z</dcterms:created>
  <dcterms:modified xsi:type="dcterms:W3CDTF">2014-06-22T23:07:00Z</dcterms:modified>
</cp:coreProperties>
</file>