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69" w:rsidRPr="00A82769" w:rsidRDefault="00380BBB" w:rsidP="00A82769">
      <w:pPr>
        <w:rPr>
          <w:rFonts w:ascii="HG丸ｺﾞｼｯｸM-PRO" w:eastAsia="HG丸ｺﾞｼｯｸM-PRO" w:hAnsi="HG丸ｺﾞｼｯｸM-PRO"/>
          <w:sz w:val="21"/>
          <w:szCs w:val="21"/>
        </w:rPr>
      </w:pPr>
      <w:r w:rsidRPr="00380BBB">
        <w:rPr>
          <w:rFonts w:ascii="HG丸ｺﾞｼｯｸM-PRO" w:eastAsia="HG丸ｺﾞｼｯｸM-PRO" w:hAnsi="HG丸ｺﾞｼｯｸM-PRO"/>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left:0;text-align:left;margin-left:264.75pt;margin-top:-12.25pt;width:227.2pt;height:98.35pt;z-index:251660288" adj="490,21776">
            <v:textbox>
              <w:txbxContent>
                <w:p w:rsidR="00A82769" w:rsidRPr="00A82769" w:rsidRDefault="00A82769" w:rsidP="00A82769">
                  <w:pPr>
                    <w:ind w:rightChars="-169" w:right="-406"/>
                    <w:rPr>
                      <w:rFonts w:ascii="HG丸ｺﾞｼｯｸM-PRO" w:eastAsia="HG丸ｺﾞｼｯｸM-PRO" w:hAnsi="HG丸ｺﾞｼｯｸM-PRO"/>
                      <w:sz w:val="21"/>
                    </w:rPr>
                  </w:pPr>
                  <w:r w:rsidRPr="00A82769">
                    <w:rPr>
                      <w:rFonts w:ascii="HG丸ｺﾞｼｯｸM-PRO" w:eastAsia="HG丸ｺﾞｼｯｸM-PRO" w:hAnsi="HG丸ｺﾞｼｯｸM-PRO" w:hint="eastAsia"/>
                      <w:sz w:val="21"/>
                    </w:rPr>
                    <w:t>つまりこれを議論することが、本本章の最終目的でもあるはず。</w:t>
                  </w:r>
                </w:p>
                <w:p w:rsidR="00A82769" w:rsidRPr="00A82769" w:rsidRDefault="00A82769" w:rsidP="00A82769">
                  <w:pPr>
                    <w:ind w:rightChars="-169" w:right="-406"/>
                    <w:rPr>
                      <w:rFonts w:ascii="HG丸ｺﾞｼｯｸM-PRO" w:eastAsia="HG丸ｺﾞｼｯｸM-PRO" w:hAnsi="HG丸ｺﾞｼｯｸM-PRO"/>
                      <w:sz w:val="21"/>
                    </w:rPr>
                  </w:pPr>
                  <w:r w:rsidRPr="00A82769">
                    <w:rPr>
                      <w:rFonts w:ascii="HG丸ｺﾞｼｯｸM-PRO" w:eastAsia="HG丸ｺﾞｼｯｸM-PRO" w:hAnsi="HG丸ｺﾞｼｯｸM-PRO" w:hint="eastAsia"/>
                      <w:sz w:val="21"/>
                    </w:rPr>
                    <w:t xml:space="preserve">　　⇒　議論したい！！</w:t>
                  </w:r>
                </w:p>
              </w:txbxContent>
            </v:textbox>
            <o:callout v:ext="edit" on="t" lengthspecified="t"/>
          </v:shape>
        </w:pict>
      </w:r>
      <w:r w:rsidR="00F036C2" w:rsidRPr="00A82769">
        <w:rPr>
          <w:rFonts w:ascii="HG丸ｺﾞｼｯｸM-PRO" w:eastAsia="HG丸ｺﾞｼｯｸM-PRO" w:hAnsi="HG丸ｺﾞｼｯｸM-PRO" w:cs="Times New Roman"/>
          <w:b/>
          <w:bCs/>
          <w:color w:val="000000"/>
          <w:kern w:val="36"/>
          <w:sz w:val="36"/>
          <w:szCs w:val="36"/>
        </w:rPr>
        <w:t xml:space="preserve"> </w:t>
      </w:r>
      <w:r w:rsidR="00A82769" w:rsidRPr="00A82769">
        <w:rPr>
          <w:rFonts w:ascii="HG丸ｺﾞｼｯｸM-PRO" w:eastAsia="HG丸ｺﾞｼｯｸM-PRO" w:hAnsi="HG丸ｺﾞｼｯｸM-PRO" w:hint="eastAsia"/>
        </w:rPr>
        <w:t>【</w:t>
      </w:r>
      <w:r w:rsidR="00A82769" w:rsidRPr="00A82769">
        <w:rPr>
          <w:rFonts w:ascii="HG丸ｺﾞｼｯｸM-PRO" w:eastAsia="HG丸ｺﾞｼｯｸM-PRO" w:hAnsi="HG丸ｺﾞｼｯｸM-PRO" w:hint="eastAsia"/>
          <w:sz w:val="21"/>
          <w:szCs w:val="21"/>
        </w:rPr>
        <w:t>論点にいたる流れ】</w:t>
      </w: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numPr>
          <w:ilvl w:val="0"/>
          <w:numId w:val="6"/>
        </w:numPr>
        <w:tabs>
          <w:tab w:val="left" w:pos="420"/>
        </w:tabs>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本章冒頭の</w:t>
      </w:r>
      <w:r w:rsidRPr="00A82769">
        <w:rPr>
          <w:rFonts w:ascii="HG丸ｺﾞｼｯｸM-PRO" w:eastAsia="HG丸ｺﾞｼｯｸM-PRO" w:hAnsi="HG丸ｺﾞｼｯｸM-PRO" w:hint="eastAsia"/>
          <w:sz w:val="21"/>
          <w:szCs w:val="21"/>
          <w:bdr w:val="single" w:sz="4" w:space="0" w:color="auto"/>
        </w:rPr>
        <w:t xml:space="preserve"> Learning Outcomes </w:t>
      </w:r>
      <w:r w:rsidRPr="00A82769">
        <w:rPr>
          <w:rFonts w:ascii="HG丸ｺﾞｼｯｸM-PRO" w:eastAsia="HG丸ｺﾞｼｯｸM-PRO" w:hAnsi="HG丸ｺﾞｼｯｸM-PRO" w:hint="eastAsia"/>
          <w:sz w:val="21"/>
          <w:szCs w:val="21"/>
          <w:bdr w:val="none" w:sz="4" w:space="0" w:color="auto"/>
        </w:rPr>
        <w:t xml:space="preserve"> </w:t>
      </w:r>
      <w:r w:rsidRPr="00A82769">
        <w:rPr>
          <w:rFonts w:ascii="HG丸ｺﾞｼｯｸM-PRO" w:eastAsia="HG丸ｺﾞｼｯｸM-PRO" w:hAnsi="HG丸ｺﾞｼｯｸM-PRO" w:hint="eastAsia"/>
          <w:sz w:val="21"/>
          <w:szCs w:val="21"/>
        </w:rPr>
        <w:t>において。</w:t>
      </w:r>
    </w:p>
    <w:p w:rsidR="00A82769" w:rsidRPr="00A82769" w:rsidRDefault="00A82769" w:rsidP="00A82769">
      <w:pPr>
        <w:ind w:left="638" w:hangingChars="304" w:hanging="638"/>
        <w:rPr>
          <w:rFonts w:ascii="HG丸ｺﾞｼｯｸM-PRO" w:eastAsia="HG丸ｺﾞｼｯｸM-PRO" w:hAnsi="HG丸ｺﾞｼｯｸM-PRO"/>
          <w:b/>
          <w:bCs/>
          <w:sz w:val="21"/>
          <w:szCs w:val="21"/>
        </w:rPr>
      </w:pPr>
      <w:r w:rsidRPr="00A82769">
        <w:rPr>
          <w:rFonts w:ascii="HG丸ｺﾞｼｯｸM-PRO" w:eastAsia="HG丸ｺﾞｼｯｸM-PRO" w:hAnsi="HG丸ｺﾞｼｯｸM-PRO" w:hint="eastAsia"/>
          <w:sz w:val="21"/>
          <w:szCs w:val="21"/>
        </w:rPr>
        <w:t xml:space="preserve">　　"・</w:t>
      </w:r>
      <w:r w:rsidRPr="00A82769">
        <w:rPr>
          <w:rFonts w:ascii="HG丸ｺﾞｼｯｸM-PRO" w:eastAsia="HG丸ｺﾞｼｯｸM-PRO" w:hAnsi="HG丸ｺﾞｼｯｸM-PRO" w:hint="eastAsia"/>
          <w:b/>
          <w:bCs/>
          <w:sz w:val="21"/>
          <w:szCs w:val="21"/>
        </w:rPr>
        <w:t>be able to debate the nature and purpose of primary education ~."</w:t>
      </w:r>
    </w:p>
    <w:p w:rsidR="00A82769" w:rsidRPr="00A82769" w:rsidRDefault="00A82769" w:rsidP="00A82769">
      <w:pPr>
        <w:ind w:left="641" w:hangingChars="304" w:hanging="641"/>
        <w:rPr>
          <w:rFonts w:ascii="HG丸ｺﾞｼｯｸM-PRO" w:eastAsia="HG丸ｺﾞｼｯｸM-PRO" w:hAnsi="HG丸ｺﾞｼｯｸM-PRO"/>
          <w:b/>
          <w:bCs/>
          <w:sz w:val="21"/>
          <w:szCs w:val="21"/>
        </w:rPr>
      </w:pPr>
      <w:r w:rsidRPr="00A82769">
        <w:rPr>
          <w:rFonts w:ascii="HG丸ｺﾞｼｯｸM-PRO" w:eastAsia="HG丸ｺﾞｼｯｸM-PRO" w:hAnsi="HG丸ｺﾞｼｯｸM-PRO" w:hint="eastAsia"/>
          <w:b/>
          <w:bCs/>
          <w:sz w:val="21"/>
          <w:szCs w:val="21"/>
        </w:rPr>
        <w:t xml:space="preserve">   　（＝</w:t>
      </w:r>
      <w:r w:rsidRPr="00A82769">
        <w:rPr>
          <w:rFonts w:ascii="HG丸ｺﾞｼｯｸM-PRO" w:eastAsia="HG丸ｺﾞｼｯｸM-PRO" w:hAnsi="HG丸ｺﾞｼｯｸM-PRO" w:hint="eastAsia"/>
          <w:b/>
          <w:bCs/>
          <w:sz w:val="21"/>
          <w:szCs w:val="21"/>
          <w:u w:val="single"/>
        </w:rPr>
        <w:t>初等教育の目的ならびに本質について議論することができる</w:t>
      </w:r>
      <w:r w:rsidRPr="00A82769">
        <w:rPr>
          <w:rFonts w:ascii="HG丸ｺﾞｼｯｸM-PRO" w:eastAsia="HG丸ｺﾞｼｯｸM-PRO" w:hAnsi="HG丸ｺﾞｼｯｸM-PRO" w:hint="eastAsia"/>
          <w:b/>
          <w:bCs/>
          <w:sz w:val="21"/>
          <w:szCs w:val="21"/>
        </w:rPr>
        <w:t>）</w:t>
      </w:r>
    </w:p>
    <w:p w:rsidR="00A82769" w:rsidRPr="00A82769" w:rsidRDefault="00A82769" w:rsidP="00A82769">
      <w:pPr>
        <w:ind w:left="638" w:hangingChars="304" w:hanging="638"/>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 xml:space="preserve">　　</w:t>
      </w:r>
    </w:p>
    <w:p w:rsidR="00A82769" w:rsidRPr="00A82769" w:rsidRDefault="00A82769" w:rsidP="00A82769">
      <w:pPr>
        <w:numPr>
          <w:ilvl w:val="0"/>
          <w:numId w:val="6"/>
        </w:numPr>
        <w:tabs>
          <w:tab w:val="left" w:pos="420"/>
        </w:tabs>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では、初等教育においてこれまで目指されてきた目的や本質とは何か？</w:t>
      </w: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numPr>
          <w:ilvl w:val="0"/>
          <w:numId w:val="6"/>
        </w:numPr>
        <w:tabs>
          <w:tab w:val="left" w:pos="420"/>
        </w:tabs>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 xml:space="preserve">本文p.42 </w:t>
      </w:r>
      <w:r w:rsidRPr="00A82769">
        <w:rPr>
          <w:rFonts w:ascii="HG丸ｺﾞｼｯｸM-PRO" w:eastAsia="HG丸ｺﾞｼｯｸM-PRO" w:hAnsi="HG丸ｺﾞｼｯｸM-PRO" w:hint="eastAsia"/>
          <w:sz w:val="21"/>
          <w:szCs w:val="21"/>
          <w:bdr w:val="single" w:sz="4" w:space="0" w:color="auto"/>
        </w:rPr>
        <w:t xml:space="preserve"> Sociological Perspective </w:t>
      </w:r>
      <w:r w:rsidRPr="00A82769">
        <w:rPr>
          <w:rFonts w:ascii="HG丸ｺﾞｼｯｸM-PRO" w:eastAsia="HG丸ｺﾞｼｯｸM-PRO" w:hAnsi="HG丸ｺﾞｼｯｸM-PRO" w:hint="eastAsia"/>
          <w:sz w:val="21"/>
          <w:szCs w:val="21"/>
        </w:rPr>
        <w:t xml:space="preserve"> と</w:t>
      </w:r>
    </w:p>
    <w:p w:rsidR="00A82769" w:rsidRPr="00A82769" w:rsidRDefault="00A82769" w:rsidP="00A82769">
      <w:pPr>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 xml:space="preserve">　　　　 p.45 </w:t>
      </w:r>
      <w:r w:rsidRPr="00A82769">
        <w:rPr>
          <w:rFonts w:ascii="HG丸ｺﾞｼｯｸM-PRO" w:eastAsia="HG丸ｺﾞｼｯｸM-PRO" w:hAnsi="HG丸ｺﾞｼｯｸM-PRO" w:hint="eastAsia"/>
          <w:sz w:val="21"/>
          <w:szCs w:val="21"/>
          <w:bdr w:val="single" w:sz="4" w:space="0" w:color="auto"/>
        </w:rPr>
        <w:t xml:space="preserve"> Chapter Summary </w:t>
      </w:r>
      <w:r w:rsidRPr="00A82769">
        <w:rPr>
          <w:rFonts w:ascii="HG丸ｺﾞｼｯｸM-PRO" w:eastAsia="HG丸ｺﾞｼｯｸM-PRO" w:hAnsi="HG丸ｺﾞｼｯｸM-PRO" w:hint="eastAsia"/>
          <w:sz w:val="21"/>
          <w:szCs w:val="21"/>
        </w:rPr>
        <w:t xml:space="preserve"> 　　　　　　　で登場した３つの語句に注目！！</w:t>
      </w:r>
    </w:p>
    <w:p w:rsidR="00A82769" w:rsidRPr="00A82769" w:rsidRDefault="00A82769" w:rsidP="00A82769">
      <w:pPr>
        <w:rPr>
          <w:rFonts w:ascii="HG丸ｺﾞｼｯｸM-PRO" w:eastAsia="HG丸ｺﾞｼｯｸM-PRO" w:hAnsi="HG丸ｺﾞｼｯｸM-PRO"/>
          <w:sz w:val="21"/>
          <w:szCs w:val="21"/>
        </w:rPr>
      </w:pPr>
    </w:p>
    <w:p w:rsidR="00A82769" w:rsidRPr="00A82769" w:rsidRDefault="00380BBB" w:rsidP="00A82769">
      <w:pP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21.45pt;margin-top:.35pt;width:11.95pt;height:49.45pt;z-index:251661312"/>
        </w:pict>
      </w:r>
      <w:r w:rsidR="00A82769" w:rsidRPr="00A82769">
        <w:rPr>
          <w:rFonts w:ascii="HG丸ｺﾞｼｯｸM-PRO" w:eastAsia="HG丸ｺﾞｼｯｸM-PRO" w:hAnsi="HG丸ｺﾞｼｯｸM-PRO" w:hint="eastAsia"/>
          <w:sz w:val="21"/>
          <w:szCs w:val="21"/>
        </w:rPr>
        <w:t xml:space="preserve">　　　</w:t>
      </w:r>
      <w:r w:rsidR="001A12C5">
        <w:rPr>
          <w:rFonts w:ascii="HG丸ｺﾞｼｯｸM-PRO" w:eastAsia="HG丸ｺﾞｼｯｸM-PRO" w:hAnsi="HG丸ｺﾞｼｯｸM-PRO" w:hint="eastAsia"/>
          <w:sz w:val="21"/>
          <w:szCs w:val="21"/>
        </w:rPr>
        <w:t xml:space="preserve">　</w:t>
      </w:r>
      <w:r w:rsidR="00A82769" w:rsidRPr="00A82769">
        <w:rPr>
          <w:rFonts w:ascii="HG丸ｺﾞｼｯｸM-PRO" w:eastAsia="HG丸ｺﾞｼｯｸM-PRO" w:hAnsi="HG丸ｺﾞｼｯｸM-PRO" w:hint="eastAsia"/>
          <w:sz w:val="21"/>
          <w:szCs w:val="21"/>
        </w:rPr>
        <w:t>ア、"</w:t>
      </w:r>
      <w:r w:rsidR="00B62D5F">
        <w:rPr>
          <w:rFonts w:ascii="HG丸ｺﾞｼｯｸM-PRO" w:eastAsia="HG丸ｺﾞｼｯｸM-PRO" w:hAnsi="HG丸ｺﾞｼｯｸM-PRO" w:hint="eastAsia"/>
          <w:b/>
          <w:bCs/>
          <w:sz w:val="21"/>
          <w:szCs w:val="21"/>
        </w:rPr>
        <w:t>i</w:t>
      </w:r>
      <w:r w:rsidR="00A82769" w:rsidRPr="00A82769">
        <w:rPr>
          <w:rFonts w:ascii="HG丸ｺﾞｼｯｸM-PRO" w:eastAsia="HG丸ｺﾞｼｯｸM-PRO" w:hAnsi="HG丸ｺﾞｼｯｸM-PRO" w:hint="eastAsia"/>
          <w:b/>
          <w:bCs/>
          <w:sz w:val="21"/>
          <w:szCs w:val="21"/>
        </w:rPr>
        <w:t>ntellectual</w:t>
      </w:r>
      <w:r w:rsidR="00A82769" w:rsidRPr="00A82769">
        <w:rPr>
          <w:rFonts w:ascii="HG丸ｺﾞｼｯｸM-PRO" w:eastAsia="HG丸ｺﾞｼｯｸM-PRO" w:hAnsi="HG丸ｺﾞｼｯｸM-PRO" w:hint="eastAsia"/>
          <w:sz w:val="21"/>
          <w:szCs w:val="21"/>
        </w:rPr>
        <w:t xml:space="preserve"> (development)"</w:t>
      </w:r>
      <w:r w:rsidR="00C51B05">
        <w:rPr>
          <w:rFonts w:ascii="HG丸ｺﾞｼｯｸM-PRO" w:eastAsia="HG丸ｺﾞｼｯｸM-PRO" w:hAnsi="HG丸ｺﾞｼｯｸM-PRO" w:hint="eastAsia"/>
          <w:sz w:val="21"/>
          <w:szCs w:val="21"/>
        </w:rPr>
        <w:tab/>
      </w:r>
      <w:r w:rsidR="00C51B05">
        <w:rPr>
          <w:rFonts w:ascii="HG丸ｺﾞｼｯｸM-PRO" w:eastAsia="HG丸ｺﾞｼｯｸM-PRO" w:hAnsi="HG丸ｺﾞｼｯｸM-PRO" w:hint="eastAsia"/>
          <w:sz w:val="21"/>
          <w:szCs w:val="21"/>
        </w:rPr>
        <w:tab/>
      </w:r>
      <w:r w:rsidR="00A82769" w:rsidRPr="00A82769">
        <w:rPr>
          <w:rFonts w:ascii="HG丸ｺﾞｼｯｸM-PRO" w:eastAsia="HG丸ｺﾞｼｯｸM-PRO" w:hAnsi="HG丸ｺﾞｼｯｸM-PRO" w:hint="eastAsia"/>
          <w:sz w:val="21"/>
          <w:szCs w:val="21"/>
        </w:rPr>
        <w:t>：知的発達</w:t>
      </w:r>
    </w:p>
    <w:p w:rsidR="00A82769" w:rsidRPr="00A82769" w:rsidRDefault="00A82769" w:rsidP="00A82769">
      <w:pPr>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 xml:space="preserve">      　イ、"</w:t>
      </w:r>
      <w:r w:rsidR="00B62D5F">
        <w:rPr>
          <w:rFonts w:ascii="HG丸ｺﾞｼｯｸM-PRO" w:eastAsia="HG丸ｺﾞｼｯｸM-PRO" w:hAnsi="HG丸ｺﾞｼｯｸM-PRO" w:hint="eastAsia"/>
          <w:b/>
          <w:bCs/>
          <w:sz w:val="21"/>
          <w:szCs w:val="21"/>
        </w:rPr>
        <w:t>s</w:t>
      </w:r>
      <w:r w:rsidRPr="00A82769">
        <w:rPr>
          <w:rFonts w:ascii="HG丸ｺﾞｼｯｸM-PRO" w:eastAsia="HG丸ｺﾞｼｯｸM-PRO" w:hAnsi="HG丸ｺﾞｼｯｸM-PRO" w:hint="eastAsia"/>
          <w:b/>
          <w:bCs/>
          <w:sz w:val="21"/>
          <w:szCs w:val="21"/>
        </w:rPr>
        <w:t>ocial and emotional</w:t>
      </w:r>
      <w:r w:rsidRPr="00A82769">
        <w:rPr>
          <w:rFonts w:ascii="HG丸ｺﾞｼｯｸM-PRO" w:eastAsia="HG丸ｺﾞｼｯｸM-PRO" w:hAnsi="HG丸ｺﾞｼｯｸM-PRO" w:hint="eastAsia"/>
          <w:sz w:val="21"/>
          <w:szCs w:val="21"/>
        </w:rPr>
        <w:t xml:space="preserve"> (development)"</w:t>
      </w:r>
      <w:r w:rsidR="00C51B05">
        <w:rPr>
          <w:rFonts w:ascii="HG丸ｺﾞｼｯｸM-PRO" w:eastAsia="HG丸ｺﾞｼｯｸM-PRO" w:hAnsi="HG丸ｺﾞｼｯｸM-PRO" w:hint="eastAsia"/>
          <w:sz w:val="21"/>
          <w:szCs w:val="21"/>
        </w:rPr>
        <w:tab/>
      </w:r>
      <w:r w:rsidRPr="00A82769">
        <w:rPr>
          <w:rFonts w:ascii="HG丸ｺﾞｼｯｸM-PRO" w:eastAsia="HG丸ｺﾞｼｯｸM-PRO" w:hAnsi="HG丸ｺﾞｼｯｸM-PRO" w:hint="eastAsia"/>
          <w:sz w:val="21"/>
          <w:szCs w:val="21"/>
        </w:rPr>
        <w:t>：社会的感情的発達</w:t>
      </w:r>
    </w:p>
    <w:p w:rsidR="00A82769" w:rsidRPr="00A82769" w:rsidRDefault="00A82769" w:rsidP="00A82769">
      <w:pPr>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 xml:space="preserve">　　　　ウ、"</w:t>
      </w:r>
      <w:r w:rsidRPr="00A82769">
        <w:rPr>
          <w:rFonts w:ascii="HG丸ｺﾞｼｯｸM-PRO" w:eastAsia="HG丸ｺﾞｼｯｸM-PRO" w:hAnsi="HG丸ｺﾞｼｯｸM-PRO" w:hint="eastAsia"/>
          <w:b/>
          <w:bCs/>
          <w:sz w:val="21"/>
          <w:szCs w:val="21"/>
        </w:rPr>
        <w:t>holistic</w:t>
      </w:r>
      <w:r w:rsidRPr="00A82769">
        <w:rPr>
          <w:rFonts w:ascii="HG丸ｺﾞｼｯｸM-PRO" w:eastAsia="HG丸ｺﾞｼｯｸM-PRO" w:hAnsi="HG丸ｺﾞｼｯｸM-PRO" w:hint="eastAsia"/>
          <w:sz w:val="21"/>
          <w:szCs w:val="21"/>
        </w:rPr>
        <w:t>"</w:t>
      </w:r>
      <w:r w:rsidR="00C51B05">
        <w:rPr>
          <w:rFonts w:ascii="HG丸ｺﾞｼｯｸM-PRO" w:eastAsia="HG丸ｺﾞｼｯｸM-PRO" w:hAnsi="HG丸ｺﾞｼｯｸM-PRO" w:hint="eastAsia"/>
          <w:sz w:val="21"/>
          <w:szCs w:val="21"/>
        </w:rPr>
        <w:tab/>
      </w:r>
      <w:r w:rsidR="00C51B05">
        <w:rPr>
          <w:rFonts w:ascii="HG丸ｺﾞｼｯｸM-PRO" w:eastAsia="HG丸ｺﾞｼｯｸM-PRO" w:hAnsi="HG丸ｺﾞｼｯｸM-PRO" w:hint="eastAsia"/>
          <w:sz w:val="21"/>
          <w:szCs w:val="21"/>
        </w:rPr>
        <w:tab/>
      </w:r>
      <w:r w:rsidR="00C51B05">
        <w:rPr>
          <w:rFonts w:ascii="HG丸ｺﾞｼｯｸM-PRO" w:eastAsia="HG丸ｺﾞｼｯｸM-PRO" w:hAnsi="HG丸ｺﾞｼｯｸM-PRO" w:hint="eastAsia"/>
          <w:sz w:val="21"/>
          <w:szCs w:val="21"/>
        </w:rPr>
        <w:tab/>
      </w:r>
      <w:r w:rsidR="00C51B05">
        <w:rPr>
          <w:rFonts w:ascii="HG丸ｺﾞｼｯｸM-PRO" w:eastAsia="HG丸ｺﾞｼｯｸM-PRO" w:hAnsi="HG丸ｺﾞｼｯｸM-PRO" w:hint="eastAsia"/>
          <w:sz w:val="21"/>
          <w:szCs w:val="21"/>
        </w:rPr>
        <w:tab/>
      </w:r>
      <w:r w:rsidRPr="00A82769">
        <w:rPr>
          <w:rFonts w:ascii="HG丸ｺﾞｼｯｸM-PRO" w:eastAsia="HG丸ｺﾞｼｯｸM-PRO" w:hAnsi="HG丸ｺﾞｼｯｸM-PRO" w:hint="eastAsia"/>
          <w:sz w:val="21"/>
          <w:szCs w:val="21"/>
        </w:rPr>
        <w:t>：ホリスティック、総括的</w:t>
      </w:r>
    </w:p>
    <w:p w:rsidR="00A82769" w:rsidRPr="00A82769" w:rsidRDefault="00380BBB" w:rsidP="00A82769">
      <w:pP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82.15pt;margin-top:9.25pt;width:394.05pt;height:148.7pt;z-index:251662336" adj="-1242,-697">
            <v:textbox>
              <w:txbxContent>
                <w:p w:rsidR="00A82769" w:rsidRPr="001A12C5" w:rsidRDefault="00A82769" w:rsidP="00A82769">
                  <w:pPr>
                    <w:rPr>
                      <w:rFonts w:ascii="HG丸ｺﾞｼｯｸM-PRO" w:eastAsia="HG丸ｺﾞｼｯｸM-PRO" w:hAnsi="HG丸ｺﾞｼｯｸM-PRO"/>
                      <w:sz w:val="21"/>
                    </w:rPr>
                  </w:pPr>
                  <w:r w:rsidRPr="001A12C5">
                    <w:rPr>
                      <w:rFonts w:ascii="HG丸ｺﾞｼｯｸM-PRO" w:eastAsia="HG丸ｺﾞｼｯｸM-PRO" w:hAnsi="HG丸ｺﾞｼｯｸM-PRO" w:hint="eastAsia"/>
                      <w:sz w:val="21"/>
                    </w:rPr>
                    <w:t>それぞれの意味とは？（オックスフォード現代英英辞典より）</w:t>
                  </w:r>
                </w:p>
                <w:p w:rsidR="00A82769" w:rsidRPr="001A12C5" w:rsidRDefault="00A82769" w:rsidP="00C51B05">
                  <w:pPr>
                    <w:ind w:left="2213" w:hangingChars="1054" w:hanging="2213"/>
                    <w:rPr>
                      <w:rFonts w:ascii="HG丸ｺﾞｼｯｸM-PRO" w:eastAsia="HG丸ｺﾞｼｯｸM-PRO" w:hAnsi="HG丸ｺﾞｼｯｸM-PRO"/>
                      <w:sz w:val="21"/>
                    </w:rPr>
                  </w:pPr>
                  <w:r w:rsidRPr="001A12C5">
                    <w:rPr>
                      <w:rFonts w:ascii="HG丸ｺﾞｼｯｸM-PRO" w:eastAsia="HG丸ｺﾞｼｯｸM-PRO" w:hAnsi="HG丸ｺﾞｼｯｸM-PRO" w:hint="eastAsia"/>
                      <w:sz w:val="21"/>
                    </w:rPr>
                    <w:t>ア:INTELLECTUAL= connected with or using a person's ability to think in a logical way and understand things</w:t>
                  </w:r>
                </w:p>
                <w:p w:rsidR="00A82769" w:rsidRPr="001A12C5" w:rsidRDefault="00A82769" w:rsidP="00C51B05">
                  <w:pPr>
                    <w:ind w:left="2310" w:hangingChars="1100" w:hanging="2310"/>
                    <w:rPr>
                      <w:rFonts w:ascii="HG丸ｺﾞｼｯｸM-PRO" w:eastAsia="HG丸ｺﾞｼｯｸM-PRO" w:hAnsi="HG丸ｺﾞｼｯｸM-PRO"/>
                      <w:sz w:val="21"/>
                    </w:rPr>
                  </w:pPr>
                  <w:r w:rsidRPr="001A12C5">
                    <w:rPr>
                      <w:rFonts w:ascii="HG丸ｺﾞｼｯｸM-PRO" w:eastAsia="HG丸ｺﾞｼｯｸM-PRO" w:hAnsi="HG丸ｺﾞｼｯｸM-PRO" w:hint="eastAsia"/>
                      <w:sz w:val="21"/>
                    </w:rPr>
                    <w:t>イ:</w:t>
                  </w:r>
                  <w:r w:rsidR="00C51B05">
                    <w:rPr>
                      <w:rFonts w:ascii="HG丸ｺﾞｼｯｸM-PRO" w:eastAsia="HG丸ｺﾞｼｯｸM-PRO" w:hAnsi="HG丸ｺﾞｼｯｸM-PRO" w:hint="eastAsia"/>
                      <w:sz w:val="21"/>
                    </w:rPr>
                    <w:t xml:space="preserve"> </w:t>
                  </w:r>
                  <w:r w:rsidRPr="001A12C5">
                    <w:rPr>
                      <w:rFonts w:ascii="HG丸ｺﾞｼｯｸM-PRO" w:eastAsia="HG丸ｺﾞｼｯｸM-PRO" w:hAnsi="HG丸ｺﾞｼｯｸM-PRO" w:hint="eastAsia"/>
                      <w:sz w:val="21"/>
                    </w:rPr>
                    <w:t>SOCIAL        = connected with society and the way it is organized</w:t>
                  </w:r>
                </w:p>
                <w:p w:rsidR="00A82769" w:rsidRPr="001A12C5" w:rsidRDefault="00C51B05" w:rsidP="00A82769">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w:t>
                  </w:r>
                  <w:r w:rsidR="00A82769" w:rsidRPr="001A12C5">
                    <w:rPr>
                      <w:rFonts w:ascii="HG丸ｺﾞｼｯｸM-PRO" w:eastAsia="HG丸ｺﾞｼｯｸM-PRO" w:hAnsi="HG丸ｺﾞｼｯｸM-PRO" w:hint="eastAsia"/>
                      <w:sz w:val="21"/>
                    </w:rPr>
                    <w:t>EMOTIONAL   = connected with people's feelings</w:t>
                  </w:r>
                </w:p>
                <w:p w:rsidR="00A82769" w:rsidRPr="001A12C5" w:rsidRDefault="00A82769" w:rsidP="00C51B05">
                  <w:pPr>
                    <w:ind w:left="2211" w:hangingChars="1053" w:hanging="2211"/>
                    <w:rPr>
                      <w:rFonts w:ascii="HG丸ｺﾞｼｯｸM-PRO" w:eastAsia="HG丸ｺﾞｼｯｸM-PRO" w:hAnsi="HG丸ｺﾞｼｯｸM-PRO"/>
                      <w:sz w:val="21"/>
                    </w:rPr>
                  </w:pPr>
                  <w:r w:rsidRPr="001A12C5">
                    <w:rPr>
                      <w:rFonts w:ascii="HG丸ｺﾞｼｯｸM-PRO" w:eastAsia="HG丸ｺﾞｼｯｸM-PRO" w:hAnsi="HG丸ｺﾞｼｯｸM-PRO" w:hint="eastAsia"/>
                      <w:sz w:val="21"/>
                    </w:rPr>
                    <w:t>ウ:</w:t>
                  </w:r>
                  <w:r w:rsidR="00C51B05">
                    <w:rPr>
                      <w:rFonts w:ascii="HG丸ｺﾞｼｯｸM-PRO" w:eastAsia="HG丸ｺﾞｼｯｸM-PRO" w:hAnsi="HG丸ｺﾞｼｯｸM-PRO" w:hint="eastAsia"/>
                      <w:sz w:val="21"/>
                    </w:rPr>
                    <w:t xml:space="preserve"> </w:t>
                  </w:r>
                  <w:r w:rsidRPr="001A12C5">
                    <w:rPr>
                      <w:rFonts w:ascii="HG丸ｺﾞｼｯｸM-PRO" w:eastAsia="HG丸ｺﾞｼｯｸM-PRO" w:hAnsi="HG丸ｺﾞｼｯｸM-PRO" w:hint="eastAsia"/>
                      <w:sz w:val="21"/>
                    </w:rPr>
                    <w:t>HOLISTIC      = considering a whole thing or being to be more than a collection of parts</w:t>
                  </w:r>
                </w:p>
              </w:txbxContent>
            </v:textbox>
            <o:callout v:ext="edit" on="t" lengthspecified="t"/>
          </v:shape>
        </w:pict>
      </w: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 xml:space="preserve">　　　</w:t>
      </w: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numPr>
          <w:ilvl w:val="0"/>
          <w:numId w:val="6"/>
        </w:numPr>
        <w:tabs>
          <w:tab w:val="left" w:pos="420"/>
        </w:tabs>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これまでは、目指す教育像を議論する際、アとイのような二項対立的な見地から考えることが主流だった。　Ex. 「教育は、知識伝達と人格形成どちらに力を入れるべき？」</w:t>
      </w:r>
    </w:p>
    <w:p w:rsidR="00A82769" w:rsidRPr="00A82769" w:rsidRDefault="00A82769" w:rsidP="00A82769">
      <w:pPr>
        <w:numPr>
          <w:ilvl w:val="0"/>
          <w:numId w:val="6"/>
        </w:numPr>
        <w:tabs>
          <w:tab w:val="left" w:pos="420"/>
        </w:tabs>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ＢＵＴ　近年はそれを越えるものとして　ウ、holistic といった概念が</w:t>
      </w:r>
      <w:r w:rsidR="00C51B05">
        <w:rPr>
          <w:rFonts w:ascii="HG丸ｺﾞｼｯｸM-PRO" w:eastAsia="HG丸ｺﾞｼｯｸM-PRO" w:hAnsi="HG丸ｺﾞｼｯｸM-PRO" w:hint="eastAsia"/>
          <w:sz w:val="21"/>
          <w:szCs w:val="21"/>
        </w:rPr>
        <w:t>注目されるようになった</w:t>
      </w:r>
      <w:r w:rsidRPr="00A82769">
        <w:rPr>
          <w:rFonts w:ascii="HG丸ｺﾞｼｯｸM-PRO" w:eastAsia="HG丸ｺﾞｼｯｸM-PRO" w:hAnsi="HG丸ｺﾞｼｯｸM-PRO" w:hint="eastAsia"/>
          <w:sz w:val="21"/>
          <w:szCs w:val="21"/>
        </w:rPr>
        <w:t>。</w:t>
      </w:r>
    </w:p>
    <w:p w:rsidR="00A82769" w:rsidRPr="00A82769" w:rsidRDefault="00A82769" w:rsidP="00A82769">
      <w:pPr>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 xml:space="preserve">　　　　　　　　　　　　　　　　　　　　　　　　　　　　　（資料①②を参照）</w:t>
      </w:r>
    </w:p>
    <w:p w:rsidR="00A82769" w:rsidRPr="00A82769" w:rsidRDefault="00A82769" w:rsidP="00A82769">
      <w:pPr>
        <w:numPr>
          <w:ilvl w:val="0"/>
          <w:numId w:val="6"/>
        </w:numPr>
        <w:tabs>
          <w:tab w:val="left" w:pos="420"/>
        </w:tabs>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では、日本における初等教育では、その理念や目的はどのように捉えられているのか？</w:t>
      </w:r>
    </w:p>
    <w:p w:rsidR="00A82769" w:rsidRPr="00A82769" w:rsidRDefault="00A82769" w:rsidP="00A82769">
      <w:pPr>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 xml:space="preserve">　　　　　　　　　　　　　　　　　　　　　　　　　　　　　（資料③を参照）</w:t>
      </w:r>
    </w:p>
    <w:p w:rsidR="00A82769" w:rsidRPr="00A82769" w:rsidRDefault="00A82769" w:rsidP="00A82769">
      <w:pPr>
        <w:numPr>
          <w:ilvl w:val="0"/>
          <w:numId w:val="6"/>
        </w:numPr>
        <w:tabs>
          <w:tab w:val="left" w:pos="420"/>
        </w:tabs>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現状、日本の初等教育は、ホリスティック寄りの教育を目指しているようにも見える。</w:t>
      </w:r>
    </w:p>
    <w:p w:rsidR="00A82769" w:rsidRDefault="00A82769" w:rsidP="00A82769">
      <w:pPr>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 xml:space="preserve">　　しかし、そこに問題点はないのだろうか？今後どういった教育を目指せばいいのか？　</w:t>
      </w:r>
    </w:p>
    <w:p w:rsidR="00C51B05" w:rsidRDefault="00C51B05" w:rsidP="00A82769">
      <w:pPr>
        <w:rPr>
          <w:rFonts w:ascii="HG丸ｺﾞｼｯｸM-PRO" w:eastAsia="HG丸ｺﾞｼｯｸM-PRO" w:hAnsi="HG丸ｺﾞｼｯｸM-PRO"/>
          <w:sz w:val="21"/>
          <w:szCs w:val="21"/>
        </w:rPr>
      </w:pPr>
    </w:p>
    <w:p w:rsidR="00C51B05" w:rsidRPr="00A82769" w:rsidRDefault="00C51B05" w:rsidP="00A82769">
      <w:pPr>
        <w:rPr>
          <w:rFonts w:ascii="HG丸ｺﾞｼｯｸM-PRO" w:eastAsia="HG丸ｺﾞｼｯｸM-PRO" w:hAnsi="HG丸ｺﾞｼｯｸM-PRO"/>
          <w:sz w:val="21"/>
          <w:szCs w:val="21"/>
        </w:rPr>
      </w:pPr>
    </w:p>
    <w:p w:rsidR="00A82769" w:rsidRPr="00A82769" w:rsidRDefault="00A82769" w:rsidP="00A82769">
      <w:pPr>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lastRenderedPageBreak/>
        <w:t>【論点】</w:t>
      </w:r>
    </w:p>
    <w:p w:rsidR="00A82769" w:rsidRPr="00A82769" w:rsidRDefault="00380BBB" w:rsidP="00A82769">
      <w:pP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0" type="#_x0000_t98" style="position:absolute;left:0;text-align:left;margin-left:1.9pt;margin-top:.45pt;width:474.7pt;height:88.3pt;z-index:251663360">
            <v:textbox>
              <w:txbxContent>
                <w:p w:rsidR="00A82769" w:rsidRPr="00956CE3" w:rsidRDefault="00956CE3" w:rsidP="00A82769">
                  <w:pPr>
                    <w:rPr>
                      <w:rFonts w:ascii="HG丸ｺﾞｼｯｸM-PRO" w:eastAsia="HG丸ｺﾞｼｯｸM-PRO" w:hAnsi="HG丸ｺﾞｼｯｸM-PRO"/>
                      <w:b/>
                      <w:bCs/>
                    </w:rPr>
                  </w:pPr>
                  <w:r w:rsidRPr="00956CE3">
                    <w:rPr>
                      <w:rFonts w:ascii="HG丸ｺﾞｼｯｸM-PRO" w:eastAsia="HG丸ｺﾞｼｯｸM-PRO" w:hAnsi="HG丸ｺﾞｼｯｸM-PRO" w:hint="eastAsia"/>
                      <w:b/>
                      <w:bCs/>
                    </w:rPr>
                    <w:t>日本における</w:t>
                  </w:r>
                  <w:r w:rsidR="00A82769" w:rsidRPr="00956CE3">
                    <w:rPr>
                      <w:rFonts w:ascii="HG丸ｺﾞｼｯｸM-PRO" w:eastAsia="HG丸ｺﾞｼｯｸM-PRO" w:hAnsi="HG丸ｺﾞｼｯｸM-PRO" w:hint="eastAsia"/>
                      <w:b/>
                      <w:bCs/>
                    </w:rPr>
                    <w:t>小学校教育の現状（＝学習指導要領における理念）を踏まえた上で、</w:t>
                  </w:r>
                </w:p>
                <w:p w:rsidR="00A82769" w:rsidRPr="00956CE3" w:rsidRDefault="00A82769" w:rsidP="00A82769">
                  <w:pPr>
                    <w:rPr>
                      <w:rFonts w:ascii="HG丸ｺﾞｼｯｸM-PRO" w:eastAsia="HG丸ｺﾞｼｯｸM-PRO" w:hAnsi="HG丸ｺﾞｼｯｸM-PRO"/>
                      <w:b/>
                      <w:bCs/>
                    </w:rPr>
                  </w:pPr>
                  <w:r w:rsidRPr="00956CE3">
                    <w:rPr>
                      <w:rFonts w:ascii="HG丸ｺﾞｼｯｸM-PRO" w:eastAsia="HG丸ｺﾞｼｯｸM-PRO" w:hAnsi="HG丸ｺﾞｼｯｸM-PRO" w:hint="eastAsia"/>
                      <w:b/>
                      <w:bCs/>
                    </w:rPr>
                    <w:t>今後、日本の小学校教育は"holistic" なものを目指すべきかどうか、考えよ。</w:t>
                  </w:r>
                </w:p>
                <w:p w:rsidR="00A82769" w:rsidRPr="00956CE3" w:rsidRDefault="00A82769" w:rsidP="00A82769">
                  <w:pPr>
                    <w:rPr>
                      <w:rFonts w:ascii="HG丸ｺﾞｼｯｸM-PRO" w:eastAsia="HG丸ｺﾞｼｯｸM-PRO" w:hAnsi="HG丸ｺﾞｼｯｸM-PRO"/>
                      <w:b/>
                      <w:bCs/>
                      <w:sz w:val="20"/>
                      <w:szCs w:val="20"/>
                    </w:rPr>
                  </w:pPr>
                  <w:r w:rsidRPr="00956CE3">
                    <w:rPr>
                      <w:rFonts w:ascii="HG丸ｺﾞｼｯｸM-PRO" w:eastAsia="HG丸ｺﾞｼｯｸM-PRO" w:hAnsi="HG丸ｺﾞｼｯｸM-PRO" w:hint="eastAsia"/>
                      <w:b/>
                      <w:bCs/>
                      <w:sz w:val="20"/>
                      <w:szCs w:val="20"/>
                    </w:rPr>
                    <w:t>※ホリスティックを目指すべきでないとする場合は、代替案も考えよう!</w:t>
                  </w:r>
                </w:p>
              </w:txbxContent>
            </v:textbox>
          </v:shape>
        </w:pict>
      </w: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rPr>
          <w:rFonts w:ascii="HG丸ｺﾞｼｯｸM-PRO" w:eastAsia="HG丸ｺﾞｼｯｸM-PRO" w:hAnsi="HG丸ｺﾞｼｯｸM-PRO"/>
          <w:sz w:val="21"/>
          <w:szCs w:val="21"/>
        </w:rPr>
      </w:pPr>
    </w:p>
    <w:p w:rsidR="00A82769" w:rsidRPr="00A82769" w:rsidRDefault="00A82769" w:rsidP="00A82769">
      <w:pPr>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【議論のねらい】</w:t>
      </w:r>
    </w:p>
    <w:p w:rsidR="00A82769" w:rsidRPr="00A82769" w:rsidRDefault="00A82769" w:rsidP="00A82769">
      <w:pPr>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・我々にとって新しい概念である"holistic（ホリスティック）"について学ぶ</w:t>
      </w:r>
    </w:p>
    <w:p w:rsidR="00A82769" w:rsidRPr="00A82769" w:rsidRDefault="00A82769" w:rsidP="00A82769">
      <w:pPr>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・日本の小学校教育における、現状の目的・理念などについて知る</w:t>
      </w:r>
    </w:p>
    <w:p w:rsidR="00A82769" w:rsidRPr="00A82769" w:rsidRDefault="00A82769" w:rsidP="00A82769">
      <w:pPr>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・それらを踏まえて、初等教育の目的や理念について自分なりの知見を得る</w:t>
      </w:r>
    </w:p>
    <w:p w:rsidR="00A82769" w:rsidRPr="00A82769" w:rsidRDefault="00A82769" w:rsidP="00A82769">
      <w:pPr>
        <w:rPr>
          <w:rFonts w:ascii="HG丸ｺﾞｼｯｸM-PRO" w:eastAsia="HG丸ｺﾞｼｯｸM-PRO" w:hAnsi="HG丸ｺﾞｼｯｸM-PRO"/>
          <w:sz w:val="21"/>
          <w:szCs w:val="21"/>
        </w:rPr>
      </w:pPr>
    </w:p>
    <w:p w:rsidR="00A82769" w:rsidRDefault="00C51B05" w:rsidP="00A82769">
      <w:pPr>
        <w:pStyle w:val="a6"/>
        <w:ind w:leftChars="0" w:left="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p>
    <w:p w:rsidR="00A82769" w:rsidRPr="00A82769" w:rsidRDefault="00A82769" w:rsidP="00A82769">
      <w:pPr>
        <w:pStyle w:val="a6"/>
        <w:ind w:leftChars="0" w:left="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【資料①：従来のホリスティック教育の捉え方】</w:t>
      </w:r>
    </w:p>
    <w:p w:rsidR="00A82769" w:rsidRDefault="00A82769" w:rsidP="00A82769">
      <w:pPr>
        <w:pStyle w:val="a6"/>
        <w:ind w:leftChars="0" w:left="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森岡次郎「教育学における「他者」問題に関する一考察」（2004）</w:t>
      </w:r>
    </w:p>
    <w:p w:rsidR="00A82769" w:rsidRPr="00A82769" w:rsidRDefault="00A82769" w:rsidP="00A82769">
      <w:pPr>
        <w:pStyle w:val="a6"/>
        <w:ind w:leftChars="0" w:left="0"/>
        <w:jc w:val="left"/>
        <w:rPr>
          <w:rFonts w:ascii="HG丸ｺﾞｼｯｸM-PRO" w:eastAsia="HG丸ｺﾞｼｯｸM-PRO" w:hAnsi="HG丸ｺﾞｼｯｸM-PRO"/>
          <w:sz w:val="21"/>
          <w:szCs w:val="21"/>
        </w:rPr>
      </w:pPr>
      <w:r w:rsidRPr="00A85934">
        <w:rPr>
          <w:rFonts w:ascii="HG丸ｺﾞｼｯｸM-PRO" w:eastAsia="HG丸ｺﾞｼｯｸM-PRO" w:hAnsi="HG丸ｺﾞｼｯｸM-PRO"/>
          <w:sz w:val="21"/>
          <w:szCs w:val="21"/>
        </w:rPr>
        <w:t>http://ir.library.osaka-u.ac.jp/dspace/bitstream/11094/8854/1/aes09-011.pdf</w:t>
      </w:r>
    </w:p>
    <w:p w:rsidR="00A82769" w:rsidRDefault="00A82769" w:rsidP="00A82769">
      <w:pPr>
        <w:pStyle w:val="a6"/>
        <w:ind w:leftChars="0" w:left="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※５ページ～を中心に読んできてください。</w:t>
      </w:r>
    </w:p>
    <w:p w:rsidR="00A82769" w:rsidRDefault="00A82769" w:rsidP="00A82769">
      <w:pPr>
        <w:pStyle w:val="a6"/>
        <w:ind w:leftChars="0" w:left="0"/>
        <w:jc w:val="left"/>
        <w:rPr>
          <w:rFonts w:ascii="HG丸ｺﾞｼｯｸM-PRO" w:eastAsia="HG丸ｺﾞｼｯｸM-PRO" w:hAnsi="HG丸ｺﾞｼｯｸM-PRO"/>
          <w:sz w:val="21"/>
          <w:szCs w:val="21"/>
        </w:rPr>
      </w:pPr>
    </w:p>
    <w:p w:rsidR="00A82769" w:rsidRDefault="00A82769" w:rsidP="00A82769">
      <w:pPr>
        <w:rPr>
          <w:rFonts w:ascii="HG丸ｺﾞｼｯｸM-PRO" w:eastAsia="HG丸ｺﾞｼｯｸM-PRO" w:hAnsi="HG丸ｺﾞｼｯｸM-PRO"/>
          <w:sz w:val="21"/>
          <w:szCs w:val="21"/>
        </w:rPr>
      </w:pPr>
      <w:r w:rsidRPr="00A82769">
        <w:rPr>
          <w:rFonts w:ascii="HG丸ｺﾞｼｯｸM-PRO" w:eastAsia="HG丸ｺﾞｼｯｸM-PRO" w:hAnsi="HG丸ｺﾞｼｯｸM-PRO" w:hint="eastAsia"/>
          <w:sz w:val="21"/>
          <w:szCs w:val="21"/>
        </w:rPr>
        <w:t>【資料</w:t>
      </w:r>
      <w:r>
        <w:rPr>
          <w:rFonts w:ascii="HG丸ｺﾞｼｯｸM-PRO" w:eastAsia="HG丸ｺﾞｼｯｸM-PRO" w:hAnsi="HG丸ｺﾞｼｯｸM-PRO" w:hint="eastAsia"/>
          <w:sz w:val="21"/>
          <w:szCs w:val="21"/>
        </w:rPr>
        <w:t>②：現在のホリスティック教育の捉え方</w:t>
      </w:r>
      <w:r w:rsidRPr="00A82769">
        <w:rPr>
          <w:rFonts w:ascii="HG丸ｺﾞｼｯｸM-PRO" w:eastAsia="HG丸ｺﾞｼｯｸM-PRO" w:hAnsi="HG丸ｺﾞｼｯｸM-PRO" w:hint="eastAsia"/>
          <w:sz w:val="21"/>
          <w:szCs w:val="21"/>
        </w:rPr>
        <w:t>】</w:t>
      </w:r>
    </w:p>
    <w:p w:rsidR="00C51B05" w:rsidRPr="00C51B05" w:rsidRDefault="00C51B05" w:rsidP="00C51B05">
      <w:pPr>
        <w:rPr>
          <w:rFonts w:ascii="HG丸ｺﾞｼｯｸM-PRO" w:eastAsia="HG丸ｺﾞｼｯｸM-PRO" w:hAnsi="HG丸ｺﾞｼｯｸM-PRO" w:cs="SimSun"/>
          <w:b/>
          <w:kern w:val="0"/>
          <w:sz w:val="21"/>
        </w:rPr>
      </w:pPr>
      <w:r w:rsidRPr="00C51B05">
        <w:rPr>
          <w:rFonts w:ascii="HG丸ｺﾞｼｯｸM-PRO" w:eastAsia="HG丸ｺﾞｼｯｸM-PRO" w:hAnsi="HG丸ｺﾞｼｯｸM-PRO" w:hint="eastAsia"/>
          <w:b/>
          <w:kern w:val="0"/>
          <w:sz w:val="21"/>
        </w:rPr>
        <w:t>ホリスティック教育の目的</w:t>
      </w:r>
    </w:p>
    <w:p w:rsidR="00C51B05" w:rsidRPr="001A12C5" w:rsidRDefault="00C51B05" w:rsidP="00C51B05">
      <w:pPr>
        <w:rPr>
          <w:rFonts w:ascii="HG丸ｺﾞｼｯｸM-PRO" w:eastAsia="HG丸ｺﾞｼｯｸM-PRO" w:hAnsi="HG丸ｺﾞｼｯｸM-PRO" w:cs="SimSun"/>
          <w:kern w:val="0"/>
          <w:sz w:val="21"/>
        </w:rPr>
      </w:pPr>
      <w:r w:rsidRPr="001A12C5">
        <w:rPr>
          <w:rFonts w:ascii="HG丸ｺﾞｼｯｸM-PRO" w:eastAsia="HG丸ｺﾞｼｯｸM-PRO" w:hAnsi="HG丸ｺﾞｼｯｸM-PRO" w:hint="eastAsia"/>
          <w:kern w:val="0"/>
          <w:sz w:val="21"/>
        </w:rPr>
        <w:t>ホリスティック教育の目的とは学問だけでなく、生活上の課題にも対応できるように生徒に学ばせることである。</w:t>
      </w:r>
    </w:p>
    <w:p w:rsidR="00C51B05" w:rsidRPr="001A12C5" w:rsidRDefault="00C51B05" w:rsidP="00C51B05">
      <w:pPr>
        <w:rPr>
          <w:rFonts w:ascii="HG丸ｺﾞｼｯｸM-PRO" w:eastAsia="HG丸ｺﾞｼｯｸM-PRO" w:hAnsi="HG丸ｺﾞｼｯｸM-PRO" w:cs="SimSun"/>
          <w:kern w:val="0"/>
          <w:sz w:val="21"/>
        </w:rPr>
      </w:pPr>
      <w:r w:rsidRPr="001A12C5">
        <w:rPr>
          <w:rFonts w:ascii="HG丸ｺﾞｼｯｸM-PRO" w:eastAsia="HG丸ｺﾞｼｯｸM-PRO" w:hAnsi="HG丸ｺﾞｼｯｸM-PRO" w:hint="eastAsia"/>
          <w:kern w:val="0"/>
          <w:sz w:val="21"/>
        </w:rPr>
        <w:t>ホリスティック教育は、若者たちが以下の項目を学ぶことを重視している：</w:t>
      </w:r>
    </w:p>
    <w:p w:rsidR="00C51B05" w:rsidRPr="00A82769" w:rsidRDefault="00C51B05" w:rsidP="00C51B05">
      <w:pPr>
        <w:rPr>
          <w:rFonts w:ascii="HG丸ｺﾞｼｯｸM-PRO" w:eastAsia="HG丸ｺﾞｼｯｸM-PRO" w:hAnsi="HG丸ｺﾞｼｯｸM-PRO" w:cs="SimSun"/>
          <w:kern w:val="0"/>
          <w:sz w:val="21"/>
        </w:rPr>
      </w:pPr>
      <w:r w:rsidRPr="00A82769">
        <w:rPr>
          <w:rFonts w:ascii="HG丸ｺﾞｼｯｸM-PRO" w:eastAsia="HG丸ｺﾞｼｯｸM-PRO" w:hAnsi="HG丸ｺﾞｼｯｸM-PRO" w:hint="eastAsia"/>
          <w:kern w:val="0"/>
          <w:sz w:val="21"/>
        </w:rPr>
        <w:t>・若者自身</w:t>
      </w:r>
    </w:p>
    <w:p w:rsidR="00C51B05" w:rsidRPr="00A82769" w:rsidRDefault="00C51B05" w:rsidP="00C51B05">
      <w:pPr>
        <w:rPr>
          <w:rFonts w:ascii="HG丸ｺﾞｼｯｸM-PRO" w:eastAsia="HG丸ｺﾞｼｯｸM-PRO" w:hAnsi="HG丸ｺﾞｼｯｸM-PRO" w:cs="SimSun"/>
          <w:kern w:val="0"/>
          <w:sz w:val="21"/>
        </w:rPr>
      </w:pPr>
      <w:r w:rsidRPr="00A82769">
        <w:rPr>
          <w:rFonts w:ascii="HG丸ｺﾞｼｯｸM-PRO" w:eastAsia="HG丸ｺﾞｼｯｸM-PRO" w:hAnsi="HG丸ｺﾞｼｯｸM-PRO" w:hint="eastAsia"/>
          <w:kern w:val="0"/>
          <w:sz w:val="21"/>
        </w:rPr>
        <w:t>・健全な関係と向社会的行動</w:t>
      </w:r>
    </w:p>
    <w:p w:rsidR="00C51B05" w:rsidRPr="00A82769" w:rsidRDefault="00C51B05" w:rsidP="00C51B05">
      <w:pPr>
        <w:rPr>
          <w:rFonts w:ascii="HG丸ｺﾞｼｯｸM-PRO" w:eastAsia="HG丸ｺﾞｼｯｸM-PRO" w:hAnsi="HG丸ｺﾞｼｯｸM-PRO" w:cs="SimSun"/>
          <w:kern w:val="0"/>
          <w:sz w:val="21"/>
        </w:rPr>
      </w:pPr>
      <w:r w:rsidRPr="00A82769">
        <w:rPr>
          <w:rFonts w:ascii="HG丸ｺﾞｼｯｸM-PRO" w:eastAsia="HG丸ｺﾞｼｯｸM-PRO" w:hAnsi="HG丸ｺﾞｼｯｸM-PRO" w:hint="eastAsia"/>
          <w:kern w:val="0"/>
          <w:sz w:val="21"/>
        </w:rPr>
        <w:t>・社会的発達</w:t>
      </w:r>
    </w:p>
    <w:p w:rsidR="00C51B05" w:rsidRPr="00A82769" w:rsidRDefault="00C51B05" w:rsidP="00C51B05">
      <w:pPr>
        <w:rPr>
          <w:rFonts w:ascii="HG丸ｺﾞｼｯｸM-PRO" w:eastAsia="HG丸ｺﾞｼｯｸM-PRO" w:hAnsi="HG丸ｺﾞｼｯｸM-PRO" w:cs="SimSun"/>
          <w:kern w:val="0"/>
          <w:sz w:val="21"/>
        </w:rPr>
      </w:pPr>
      <w:r w:rsidRPr="00A82769">
        <w:rPr>
          <w:rFonts w:ascii="HG丸ｺﾞｼｯｸM-PRO" w:eastAsia="HG丸ｺﾞｼｯｸM-PRO" w:hAnsi="HG丸ｺﾞｼｯｸM-PRO" w:hint="eastAsia"/>
          <w:kern w:val="0"/>
          <w:sz w:val="21"/>
        </w:rPr>
        <w:t>・情緒的発達</w:t>
      </w:r>
    </w:p>
    <w:p w:rsidR="00C51B05" w:rsidRPr="00A82769" w:rsidRDefault="00C51B05" w:rsidP="00C51B05">
      <w:pPr>
        <w:rPr>
          <w:rFonts w:ascii="HG丸ｺﾞｼｯｸM-PRO" w:eastAsia="HG丸ｺﾞｼｯｸM-PRO" w:hAnsi="HG丸ｺﾞｼｯｸM-PRO" w:cs="SimSun"/>
          <w:kern w:val="0"/>
          <w:sz w:val="21"/>
        </w:rPr>
      </w:pPr>
      <w:r w:rsidRPr="00A82769">
        <w:rPr>
          <w:rFonts w:ascii="HG丸ｺﾞｼｯｸM-PRO" w:eastAsia="HG丸ｺﾞｼｯｸM-PRO" w:hAnsi="HG丸ｺﾞｼｯｸM-PRO" w:hint="eastAsia"/>
          <w:kern w:val="0"/>
          <w:sz w:val="21"/>
        </w:rPr>
        <w:t>・たくましさ（立ち直る力）</w:t>
      </w:r>
    </w:p>
    <w:p w:rsidR="00C51B05" w:rsidRPr="00A82769" w:rsidRDefault="00C51B05" w:rsidP="00C51B05">
      <w:pPr>
        <w:rPr>
          <w:rFonts w:ascii="HG丸ｺﾞｼｯｸM-PRO" w:eastAsia="HG丸ｺﾞｼｯｸM-PRO" w:hAnsi="HG丸ｺﾞｼｯｸM-PRO" w:cs="SimSun"/>
          <w:kern w:val="0"/>
          <w:sz w:val="21"/>
        </w:rPr>
      </w:pPr>
      <w:r w:rsidRPr="00A82769">
        <w:rPr>
          <w:rFonts w:ascii="HG丸ｺﾞｼｯｸM-PRO" w:eastAsia="HG丸ｺﾞｼｯｸM-PRO" w:hAnsi="HG丸ｺﾞｼｯｸM-PRO" w:hint="eastAsia"/>
          <w:kern w:val="0"/>
          <w:sz w:val="21"/>
        </w:rPr>
        <w:t>・美を理解し、畏敬の念を抱き、超越を体験し、真理の感覚に意義を見出すこと</w:t>
      </w:r>
    </w:p>
    <w:p w:rsidR="00C51B05" w:rsidRDefault="00C51B05" w:rsidP="00C51B05">
      <w:pPr>
        <w:rPr>
          <w:rFonts w:ascii="HG丸ｺﾞｼｯｸM-PRO" w:eastAsia="HG丸ｺﾞｼｯｸM-PRO" w:hAnsi="HG丸ｺﾞｼｯｸM-PRO"/>
          <w:kern w:val="0"/>
          <w:sz w:val="21"/>
        </w:rPr>
      </w:pPr>
      <w:r w:rsidRPr="00A82769">
        <w:rPr>
          <w:rFonts w:ascii="HG丸ｺﾞｼｯｸM-PRO" w:eastAsia="HG丸ｺﾞｼｯｸM-PRO" w:hAnsi="HG丸ｺﾞｼｯｸM-PRO" w:hint="eastAsia"/>
          <w:kern w:val="0"/>
          <w:sz w:val="21"/>
        </w:rPr>
        <w:t xml:space="preserve">　（意訳＝審美眼を養ったり、感性を磨くこと）</w:t>
      </w:r>
    </w:p>
    <w:p w:rsidR="00C51B05" w:rsidRPr="00C51B05" w:rsidRDefault="00C51B05" w:rsidP="00A82769">
      <w:pPr>
        <w:rPr>
          <w:rFonts w:ascii="HG丸ｺﾞｼｯｸM-PRO" w:eastAsia="HG丸ｺﾞｼｯｸM-PRO" w:hAnsi="HG丸ｺﾞｼｯｸM-PRO"/>
          <w:sz w:val="21"/>
          <w:szCs w:val="21"/>
        </w:rPr>
      </w:pPr>
    </w:p>
    <w:p w:rsidR="00A82769" w:rsidRPr="00956CE3" w:rsidRDefault="00A82769" w:rsidP="00956CE3">
      <w:pPr>
        <w:rPr>
          <w:rFonts w:ascii="HG丸ｺﾞｼｯｸM-PRO" w:eastAsia="HG丸ｺﾞｼｯｸM-PRO" w:hAnsi="HG丸ｺﾞｼｯｸM-PRO"/>
          <w:b/>
          <w:bCs/>
          <w:sz w:val="21"/>
          <w:szCs w:val="21"/>
        </w:rPr>
      </w:pPr>
      <w:r w:rsidRPr="00956CE3">
        <w:rPr>
          <w:rFonts w:ascii="HG丸ｺﾞｼｯｸM-PRO" w:eastAsia="HG丸ｺﾞｼｯｸM-PRO" w:hAnsi="HG丸ｺﾞｼｯｸM-PRO"/>
          <w:b/>
          <w:bCs/>
          <w:sz w:val="21"/>
          <w:szCs w:val="21"/>
        </w:rPr>
        <w:t>Purpose of Holistic Education</w:t>
      </w:r>
      <w:r w:rsidR="00C51B05">
        <w:rPr>
          <w:rFonts w:ascii="HG丸ｺﾞｼｯｸM-PRO" w:eastAsia="HG丸ｺﾞｼｯｸM-PRO" w:hAnsi="HG丸ｺﾞｼｯｸM-PRO" w:hint="eastAsia"/>
          <w:b/>
          <w:bCs/>
          <w:sz w:val="21"/>
          <w:szCs w:val="21"/>
        </w:rPr>
        <w:t>（原文）</w:t>
      </w:r>
    </w:p>
    <w:p w:rsidR="00A82769" w:rsidRPr="00956CE3" w:rsidRDefault="00A82769" w:rsidP="00956CE3">
      <w:pPr>
        <w:rPr>
          <w:rFonts w:ascii="HG丸ｺﾞｼｯｸM-PRO" w:eastAsia="HG丸ｺﾞｼｯｸM-PRO" w:hAnsi="HG丸ｺﾞｼｯｸM-PRO"/>
          <w:sz w:val="21"/>
          <w:szCs w:val="21"/>
        </w:rPr>
      </w:pPr>
      <w:r w:rsidRPr="00956CE3">
        <w:rPr>
          <w:rFonts w:ascii="HG丸ｺﾞｼｯｸM-PRO" w:eastAsia="HG丸ｺﾞｼｯｸM-PRO" w:hAnsi="HG丸ｺﾞｼｯｸM-PRO"/>
          <w:sz w:val="21"/>
          <w:szCs w:val="21"/>
        </w:rPr>
        <w:t>The purpose of holistic education is to prepare students to meet the challenges of living as well as academics. Holistic education believes it is important for young people to learn:</w:t>
      </w:r>
    </w:p>
    <w:p w:rsidR="00A82769" w:rsidRPr="00A82769" w:rsidRDefault="00A82769" w:rsidP="00A82769">
      <w:pPr>
        <w:widowControl/>
        <w:numPr>
          <w:ilvl w:val="0"/>
          <w:numId w:val="5"/>
        </w:numPr>
        <w:spacing w:before="100" w:beforeAutospacing="1" w:after="100" w:afterAutospacing="1"/>
        <w:jc w:val="left"/>
        <w:rPr>
          <w:rFonts w:ascii="HG丸ｺﾞｼｯｸM-PRO" w:eastAsia="HG丸ｺﾞｼｯｸM-PRO" w:hAnsi="HG丸ｺﾞｼｯｸM-PRO" w:cs="SimSun"/>
          <w:kern w:val="0"/>
          <w:sz w:val="21"/>
          <w:szCs w:val="21"/>
        </w:rPr>
      </w:pPr>
      <w:r w:rsidRPr="00A82769">
        <w:rPr>
          <w:rFonts w:ascii="HG丸ｺﾞｼｯｸM-PRO" w:eastAsia="HG丸ｺﾞｼｯｸM-PRO" w:hAnsi="HG丸ｺﾞｼｯｸM-PRO" w:cs="SimSun"/>
          <w:kern w:val="0"/>
          <w:sz w:val="21"/>
          <w:szCs w:val="21"/>
        </w:rPr>
        <w:t xml:space="preserve">About themselves. </w:t>
      </w:r>
    </w:p>
    <w:p w:rsidR="00A82769" w:rsidRPr="00A82769" w:rsidRDefault="00A82769" w:rsidP="00A82769">
      <w:pPr>
        <w:widowControl/>
        <w:numPr>
          <w:ilvl w:val="0"/>
          <w:numId w:val="5"/>
        </w:numPr>
        <w:spacing w:before="100" w:beforeAutospacing="1" w:after="100" w:afterAutospacing="1"/>
        <w:jc w:val="left"/>
        <w:rPr>
          <w:rFonts w:ascii="HG丸ｺﾞｼｯｸM-PRO" w:eastAsia="HG丸ｺﾞｼｯｸM-PRO" w:hAnsi="HG丸ｺﾞｼｯｸM-PRO" w:cs="SimSun"/>
          <w:kern w:val="0"/>
          <w:sz w:val="21"/>
          <w:szCs w:val="21"/>
        </w:rPr>
      </w:pPr>
      <w:r w:rsidRPr="00A82769">
        <w:rPr>
          <w:rFonts w:ascii="HG丸ｺﾞｼｯｸM-PRO" w:eastAsia="HG丸ｺﾞｼｯｸM-PRO" w:hAnsi="HG丸ｺﾞｼｯｸM-PRO" w:cs="SimSun"/>
          <w:kern w:val="0"/>
          <w:sz w:val="21"/>
          <w:szCs w:val="21"/>
        </w:rPr>
        <w:lastRenderedPageBreak/>
        <w:t xml:space="preserve">About healthy relationships and pro-social behavior. </w:t>
      </w:r>
    </w:p>
    <w:p w:rsidR="00A82769" w:rsidRPr="00A82769" w:rsidRDefault="00A82769" w:rsidP="00A82769">
      <w:pPr>
        <w:widowControl/>
        <w:numPr>
          <w:ilvl w:val="0"/>
          <w:numId w:val="5"/>
        </w:numPr>
        <w:spacing w:before="100" w:beforeAutospacing="1" w:after="100" w:afterAutospacing="1"/>
        <w:jc w:val="left"/>
        <w:rPr>
          <w:rFonts w:ascii="HG丸ｺﾞｼｯｸM-PRO" w:eastAsia="HG丸ｺﾞｼｯｸM-PRO" w:hAnsi="HG丸ｺﾞｼｯｸM-PRO" w:cs="SimSun"/>
          <w:kern w:val="0"/>
          <w:sz w:val="21"/>
          <w:szCs w:val="21"/>
        </w:rPr>
      </w:pPr>
      <w:r w:rsidRPr="00A82769">
        <w:rPr>
          <w:rFonts w:ascii="HG丸ｺﾞｼｯｸM-PRO" w:eastAsia="HG丸ｺﾞｼｯｸM-PRO" w:hAnsi="HG丸ｺﾞｼｯｸM-PRO" w:cs="SimSun"/>
          <w:kern w:val="0"/>
          <w:sz w:val="21"/>
          <w:szCs w:val="21"/>
        </w:rPr>
        <w:t xml:space="preserve">Social development. </w:t>
      </w:r>
    </w:p>
    <w:p w:rsidR="00A82769" w:rsidRPr="00A82769" w:rsidRDefault="00A82769" w:rsidP="00A82769">
      <w:pPr>
        <w:widowControl/>
        <w:numPr>
          <w:ilvl w:val="0"/>
          <w:numId w:val="5"/>
        </w:numPr>
        <w:spacing w:before="100" w:beforeAutospacing="1" w:after="100" w:afterAutospacing="1"/>
        <w:jc w:val="left"/>
        <w:rPr>
          <w:rFonts w:ascii="HG丸ｺﾞｼｯｸM-PRO" w:eastAsia="HG丸ｺﾞｼｯｸM-PRO" w:hAnsi="HG丸ｺﾞｼｯｸM-PRO" w:cs="SimSun"/>
          <w:kern w:val="0"/>
          <w:sz w:val="21"/>
          <w:szCs w:val="21"/>
        </w:rPr>
      </w:pPr>
      <w:r w:rsidRPr="00A82769">
        <w:rPr>
          <w:rFonts w:ascii="HG丸ｺﾞｼｯｸM-PRO" w:eastAsia="HG丸ｺﾞｼｯｸM-PRO" w:hAnsi="HG丸ｺﾞｼｯｸM-PRO" w:cs="SimSun"/>
          <w:kern w:val="0"/>
          <w:sz w:val="21"/>
          <w:szCs w:val="21"/>
        </w:rPr>
        <w:t xml:space="preserve">Emotional development. </w:t>
      </w:r>
    </w:p>
    <w:p w:rsidR="00A82769" w:rsidRPr="00A82769" w:rsidRDefault="00A82769" w:rsidP="00A82769">
      <w:pPr>
        <w:widowControl/>
        <w:numPr>
          <w:ilvl w:val="0"/>
          <w:numId w:val="5"/>
        </w:numPr>
        <w:spacing w:before="100" w:beforeAutospacing="1" w:after="100" w:afterAutospacing="1"/>
        <w:jc w:val="left"/>
        <w:rPr>
          <w:rFonts w:ascii="HG丸ｺﾞｼｯｸM-PRO" w:eastAsia="HG丸ｺﾞｼｯｸM-PRO" w:hAnsi="HG丸ｺﾞｼｯｸM-PRO" w:cs="SimSun"/>
          <w:kern w:val="0"/>
          <w:sz w:val="21"/>
          <w:szCs w:val="21"/>
        </w:rPr>
      </w:pPr>
      <w:r w:rsidRPr="00A82769">
        <w:rPr>
          <w:rFonts w:ascii="HG丸ｺﾞｼｯｸM-PRO" w:eastAsia="HG丸ｺﾞｼｯｸM-PRO" w:hAnsi="HG丸ｺﾞｼｯｸM-PRO" w:cs="SimSun"/>
          <w:kern w:val="0"/>
          <w:sz w:val="21"/>
          <w:szCs w:val="21"/>
        </w:rPr>
        <w:t xml:space="preserve">Resilience. </w:t>
      </w:r>
    </w:p>
    <w:p w:rsidR="00A82769" w:rsidRPr="00A82769" w:rsidRDefault="00A82769" w:rsidP="00A82769">
      <w:pPr>
        <w:widowControl/>
        <w:numPr>
          <w:ilvl w:val="0"/>
          <w:numId w:val="5"/>
        </w:numPr>
        <w:spacing w:before="100" w:beforeAutospacing="1" w:after="100" w:afterAutospacing="1"/>
        <w:jc w:val="left"/>
        <w:rPr>
          <w:rFonts w:ascii="HG丸ｺﾞｼｯｸM-PRO" w:eastAsia="HG丸ｺﾞｼｯｸM-PRO" w:hAnsi="HG丸ｺﾞｼｯｸM-PRO" w:cs="SimSun"/>
          <w:kern w:val="0"/>
          <w:sz w:val="21"/>
          <w:szCs w:val="21"/>
        </w:rPr>
      </w:pPr>
      <w:r w:rsidRPr="00A82769">
        <w:rPr>
          <w:rFonts w:ascii="HG丸ｺﾞｼｯｸM-PRO" w:eastAsia="HG丸ｺﾞｼｯｸM-PRO" w:hAnsi="HG丸ｺﾞｼｯｸM-PRO" w:cs="SimSun"/>
          <w:kern w:val="0"/>
          <w:sz w:val="21"/>
          <w:szCs w:val="21"/>
        </w:rPr>
        <w:t xml:space="preserve">To see beauty, have awe, experience transcendence, and appreciate some sense of "truths." </w:t>
      </w:r>
    </w:p>
    <w:p w:rsidR="00A82769" w:rsidRDefault="00A82769" w:rsidP="00A82769">
      <w:pPr>
        <w:rPr>
          <w:rFonts w:ascii="HG丸ｺﾞｼｯｸM-PRO" w:eastAsia="HG丸ｺﾞｼｯｸM-PRO" w:hAnsi="HG丸ｺﾞｼｯｸM-PRO" w:cs="SimSun"/>
          <w:kern w:val="0"/>
          <w:sz w:val="21"/>
        </w:rPr>
      </w:pPr>
    </w:p>
    <w:p w:rsidR="00C51B05" w:rsidRPr="00C51B05" w:rsidRDefault="00C51B05" w:rsidP="00C51B05">
      <w:pPr>
        <w:rPr>
          <w:rFonts w:ascii="HG丸ｺﾞｼｯｸM-PRO" w:eastAsia="HG丸ｺﾞｼｯｸM-PRO" w:hAnsi="HG丸ｺﾞｼｯｸM-PRO"/>
          <w:b/>
          <w:sz w:val="21"/>
          <w:szCs w:val="21"/>
        </w:rPr>
      </w:pPr>
      <w:r w:rsidRPr="00C51B05">
        <w:rPr>
          <w:rFonts w:ascii="HG丸ｺﾞｼｯｸM-PRO" w:eastAsia="HG丸ｺﾞｼｯｸM-PRO" w:hAnsi="HG丸ｺﾞｼｯｸM-PRO" w:cs="ＭＳ 明朝" w:hint="eastAsia"/>
          <w:b/>
          <w:sz w:val="21"/>
          <w:szCs w:val="21"/>
        </w:rPr>
        <w:t>なぜホリスティック教育なのか？</w:t>
      </w:r>
    </w:p>
    <w:p w:rsidR="00C51B05" w:rsidRDefault="00C51B05" w:rsidP="00C51B05">
      <w:pPr>
        <w:rPr>
          <w:rFonts w:ascii="HG丸ｺﾞｼｯｸM-PRO" w:eastAsia="HG丸ｺﾞｼｯｸM-PRO" w:hAnsi="HG丸ｺﾞｼｯｸM-PRO" w:cs="ＭＳ 明朝"/>
          <w:sz w:val="21"/>
          <w:szCs w:val="21"/>
        </w:rPr>
      </w:pPr>
      <w:r w:rsidRPr="00A82769">
        <w:rPr>
          <w:rFonts w:ascii="HG丸ｺﾞｼｯｸM-PRO" w:eastAsia="HG丸ｺﾞｼｯｸM-PRO" w:hAnsi="HG丸ｺﾞｼｯｸM-PRO" w:cs="ＭＳ 明朝" w:hint="eastAsia"/>
          <w:sz w:val="21"/>
          <w:szCs w:val="21"/>
        </w:rPr>
        <w:t>現在主流の教育に代わるものを求める親が増えている。大部分の学校や教師が励んでいる学術的優位性への参加（＝学問を重視すること）を批判する人はほとんどいないだろう。しかし、単に学問を身に着けるだけでは十分でないと認識する親は徐々に増えている。そして彼らは、コミュニティに属する若者たちが必要な学習の欠如によって苦しんでいる姿、ならびに、社会が苦しんでいる姿を見ている。《中略》「なぜ人間として我々は、善く有意義な人生を送るために知るべきことを、学んでいないのだろうか？」数学や文学、歴史をもっと学ぶことから、それらのこと（＝善く有意義な人生を送るために知るべきこと）を学べるとは思えない。学問同様に、それら他のことを子どもが学ぶ必要性を、親は感じている。そして、そうした学習に時間・注意・エネルギー・資源を費やすような学校を、親は探している。親は一般的に、哲学的思想からホリスティック教育に思い至るわけではない。現在子どもがまだ出会っていないように感じられる必要性によって、親はホリスティック教育を思い描くのである。</w:t>
      </w:r>
    </w:p>
    <w:p w:rsidR="00C51B05" w:rsidRPr="00C51B05" w:rsidRDefault="00C51B05" w:rsidP="00A82769">
      <w:pPr>
        <w:rPr>
          <w:rFonts w:ascii="HG丸ｺﾞｼｯｸM-PRO" w:eastAsia="HG丸ｺﾞｼｯｸM-PRO" w:hAnsi="HG丸ｺﾞｼｯｸM-PRO" w:cs="SimSun"/>
          <w:kern w:val="0"/>
          <w:sz w:val="21"/>
        </w:rPr>
      </w:pPr>
    </w:p>
    <w:p w:rsidR="00A82769" w:rsidRPr="00A82769" w:rsidRDefault="00A82769" w:rsidP="00A82769">
      <w:pPr>
        <w:shd w:val="solid" w:color="FFFFFF" w:fill="auto"/>
        <w:autoSpaceDN w:val="0"/>
        <w:rPr>
          <w:rFonts w:ascii="HG丸ｺﾞｼｯｸM-PRO" w:eastAsia="HG丸ｺﾞｼｯｸM-PRO" w:hAnsi="HG丸ｺﾞｼｯｸM-PRO"/>
          <w:b/>
          <w:sz w:val="21"/>
          <w:szCs w:val="21"/>
          <w:shd w:val="clear" w:color="auto" w:fill="FFFFFF"/>
        </w:rPr>
      </w:pPr>
      <w:r w:rsidRPr="00A82769">
        <w:rPr>
          <w:rFonts w:ascii="HG丸ｺﾞｼｯｸM-PRO" w:eastAsia="HG丸ｺﾞｼｯｸM-PRO" w:hAnsi="HG丸ｺﾞｼｯｸM-PRO"/>
          <w:b/>
          <w:sz w:val="21"/>
          <w:szCs w:val="21"/>
        </w:rPr>
        <w:t>Why Holistic Education?</w:t>
      </w:r>
      <w:r w:rsidR="00C51B05">
        <w:rPr>
          <w:rFonts w:ascii="HG丸ｺﾞｼｯｸM-PRO" w:eastAsia="HG丸ｺﾞｼｯｸM-PRO" w:hAnsi="HG丸ｺﾞｼｯｸM-PRO" w:hint="eastAsia"/>
          <w:b/>
          <w:sz w:val="21"/>
          <w:szCs w:val="21"/>
        </w:rPr>
        <w:t>（原文）</w:t>
      </w:r>
    </w:p>
    <w:p w:rsidR="00A82769" w:rsidRPr="00A82769" w:rsidRDefault="00A82769" w:rsidP="00A82769">
      <w:pPr>
        <w:shd w:val="solid" w:color="FFFFFF" w:fill="auto"/>
        <w:autoSpaceDN w:val="0"/>
        <w:rPr>
          <w:rFonts w:ascii="HG丸ｺﾞｼｯｸM-PRO" w:eastAsia="HG丸ｺﾞｼｯｸM-PRO" w:hAnsi="HG丸ｺﾞｼｯｸM-PRO"/>
          <w:sz w:val="21"/>
          <w:szCs w:val="21"/>
          <w:shd w:val="clear" w:color="auto" w:fill="FFFFFF"/>
        </w:rPr>
      </w:pPr>
      <w:r w:rsidRPr="00A82769">
        <w:rPr>
          <w:rFonts w:ascii="HG丸ｺﾞｼｯｸM-PRO" w:eastAsia="HG丸ｺﾞｼｯｸM-PRO" w:hAnsi="HG丸ｺﾞｼｯｸM-PRO"/>
          <w:sz w:val="21"/>
          <w:szCs w:val="21"/>
          <w:shd w:val="clear" w:color="auto" w:fill="FFFFFF"/>
        </w:rPr>
        <w:t>Parents, in increasing numbers, are seeking alternatives to mainstream education. Few could criticize the commitment to academic excellence that most schools and teachers have and work hard to actualize. But more and more parents realize that just learning academics is not enough, and they see young people in their communities suffering from a lack of needed learning, and society suffering as well.《中略》</w:t>
      </w:r>
      <w:r w:rsidRPr="00A82769">
        <w:rPr>
          <w:rFonts w:ascii="HG丸ｺﾞｼｯｸM-PRO" w:eastAsia="HG丸ｺﾞｼｯｸM-PRO" w:hAnsi="HG丸ｺﾞｼｯｸM-PRO"/>
          <w:sz w:val="21"/>
          <w:szCs w:val="21"/>
        </w:rPr>
        <w:t xml:space="preserve">"Why aren't we as humans learning what we need to know in order to live good and meaningful lives?" It doesn't appear that we will learn such things from learning more mathematics, literature, or history. Parents see the need for their children to learn these other things as well as academics, and they look for schools that give time, attention, energy, and resources, to such learning. Parents generally do not come to holistic education from philosophical musings, but from a perceived need for their children that they feel is not currently met. </w:t>
      </w:r>
    </w:p>
    <w:p w:rsidR="001A12C5" w:rsidRDefault="001A12C5" w:rsidP="00A82769">
      <w:pPr>
        <w:rPr>
          <w:rFonts w:ascii="HG丸ｺﾞｼｯｸM-PRO" w:eastAsia="HG丸ｺﾞｼｯｸM-PRO" w:hAnsi="HG丸ｺﾞｼｯｸM-PRO" w:cs="ＭＳ 明朝"/>
          <w:sz w:val="21"/>
          <w:szCs w:val="21"/>
        </w:rPr>
      </w:pPr>
    </w:p>
    <w:p w:rsidR="001A12C5" w:rsidRPr="00C51B05" w:rsidRDefault="001A12C5" w:rsidP="00A82769">
      <w:pPr>
        <w:rPr>
          <w:rFonts w:ascii="HG丸ｺﾞｼｯｸM-PRO" w:eastAsia="HG丸ｺﾞｼｯｸM-PRO" w:hAnsi="HG丸ｺﾞｼｯｸM-PRO"/>
          <w:sz w:val="21"/>
        </w:rPr>
      </w:pPr>
      <w:r w:rsidRPr="00C51B05">
        <w:rPr>
          <w:rFonts w:ascii="HG丸ｺﾞｼｯｸM-PRO" w:eastAsia="HG丸ｺﾞｼｯｸM-PRO" w:hAnsi="HG丸ｺﾞｼｯｸM-PRO" w:hint="eastAsia"/>
          <w:sz w:val="21"/>
        </w:rPr>
        <w:t>（webサイト）</w:t>
      </w:r>
      <w:r w:rsidRPr="00A85934">
        <w:rPr>
          <w:rFonts w:ascii="HG丸ｺﾞｼｯｸM-PRO" w:eastAsia="HG丸ｺﾞｼｯｸM-PRO" w:hAnsi="HG丸ｺﾞｼｯｸM-PRO"/>
          <w:sz w:val="21"/>
        </w:rPr>
        <w:t>http://www.holistic-education.net/</w:t>
      </w:r>
    </w:p>
    <w:p w:rsidR="00A82769" w:rsidRPr="00C51B05" w:rsidRDefault="001A12C5" w:rsidP="00956CE3">
      <w:pPr>
        <w:rPr>
          <w:rFonts w:ascii="HG丸ｺﾞｼｯｸM-PRO" w:eastAsia="HG丸ｺﾞｼｯｸM-PRO" w:hAnsi="HG丸ｺﾞｼｯｸM-PRO"/>
          <w:sz w:val="21"/>
        </w:rPr>
      </w:pPr>
      <w:r w:rsidRPr="00C51B05">
        <w:rPr>
          <w:rFonts w:ascii="HG丸ｺﾞｼｯｸM-PRO" w:eastAsia="HG丸ｺﾞｼｯｸM-PRO" w:hAnsi="HG丸ｺﾞｼｯｸM-PRO" w:hint="eastAsia"/>
          <w:sz w:val="21"/>
        </w:rPr>
        <w:t>（本）Holistic Education An Analysis of its Ideas and Nature （2003）</w:t>
      </w:r>
    </w:p>
    <w:p w:rsidR="00A82769" w:rsidRPr="00A82769" w:rsidRDefault="00A82769" w:rsidP="00A82769">
      <w:pPr>
        <w:rPr>
          <w:rFonts w:ascii="HG丸ｺﾞｼｯｸM-PRO" w:eastAsia="HG丸ｺﾞｼｯｸM-PRO" w:hAnsi="HG丸ｺﾞｼｯｸM-PRO"/>
          <w:kern w:val="36"/>
          <w:sz w:val="21"/>
          <w:szCs w:val="21"/>
        </w:rPr>
      </w:pPr>
      <w:r w:rsidRPr="00A82769">
        <w:rPr>
          <w:rFonts w:ascii="HG丸ｺﾞｼｯｸM-PRO" w:eastAsia="HG丸ｺﾞｼｯｸM-PRO" w:hAnsi="HG丸ｺﾞｼｯｸM-PRO" w:hint="eastAsia"/>
          <w:kern w:val="36"/>
          <w:sz w:val="21"/>
          <w:szCs w:val="21"/>
        </w:rPr>
        <w:lastRenderedPageBreak/>
        <w:t>【資料③</w:t>
      </w:r>
      <w:r>
        <w:rPr>
          <w:rFonts w:ascii="HG丸ｺﾞｼｯｸM-PRO" w:eastAsia="HG丸ｺﾞｼｯｸM-PRO" w:hAnsi="HG丸ｺﾞｼｯｸM-PRO" w:hint="eastAsia"/>
          <w:kern w:val="36"/>
          <w:sz w:val="21"/>
          <w:szCs w:val="21"/>
        </w:rPr>
        <w:t>：日本</w:t>
      </w:r>
      <w:r w:rsidR="001A12C5">
        <w:rPr>
          <w:rFonts w:ascii="HG丸ｺﾞｼｯｸM-PRO" w:eastAsia="HG丸ｺﾞｼｯｸM-PRO" w:hAnsi="HG丸ｺﾞｼｯｸM-PRO" w:hint="eastAsia"/>
          <w:kern w:val="36"/>
          <w:sz w:val="21"/>
          <w:szCs w:val="21"/>
        </w:rPr>
        <w:t>における小学校教育の現状</w:t>
      </w:r>
      <w:r w:rsidRPr="00A82769">
        <w:rPr>
          <w:rFonts w:ascii="HG丸ｺﾞｼｯｸM-PRO" w:eastAsia="HG丸ｺﾞｼｯｸM-PRO" w:hAnsi="HG丸ｺﾞｼｯｸM-PRO" w:hint="eastAsia"/>
          <w:kern w:val="36"/>
          <w:sz w:val="21"/>
          <w:szCs w:val="21"/>
        </w:rPr>
        <w:t>】</w:t>
      </w:r>
    </w:p>
    <w:p w:rsidR="001A12C5" w:rsidRDefault="00380BBB" w:rsidP="00A82769">
      <w:pPr>
        <w:rPr>
          <w:rFonts w:ascii="HG丸ｺﾞｼｯｸM-PRO" w:eastAsia="HG丸ｺﾞｼｯｸM-PRO" w:hAnsi="HG丸ｺﾞｼｯｸM-PRO"/>
          <w:b/>
          <w:kern w:val="36"/>
        </w:rPr>
      </w:pPr>
      <w:r>
        <w:rPr>
          <w:rFonts w:ascii="HG丸ｺﾞｼｯｸM-PRO" w:eastAsia="HG丸ｺﾞｼｯｸM-PRO" w:hAnsi="HG丸ｺﾞｼｯｸM-PRO"/>
          <w:b/>
          <w:noProof/>
          <w:kern w:val="36"/>
        </w:rPr>
        <w:pict>
          <v:rect id="_x0000_s1031" style="position:absolute;left:0;text-align:left;margin-left:-13.25pt;margin-top:14.8pt;width:510.9pt;height:192.25pt;z-index:251664384" filled="f">
            <v:textbox inset="5.85pt,.7pt,5.85pt,.7pt"/>
          </v:rect>
        </w:pict>
      </w:r>
    </w:p>
    <w:p w:rsidR="00393F74" w:rsidRPr="00C51B05" w:rsidRDefault="00393F74" w:rsidP="00A82769">
      <w:pPr>
        <w:rPr>
          <w:rFonts w:ascii="HG丸ｺﾞｼｯｸM-PRO" w:eastAsia="HG丸ｺﾞｼｯｸM-PRO" w:hAnsi="HG丸ｺﾞｼｯｸM-PRO"/>
          <w:b/>
          <w:kern w:val="36"/>
          <w:sz w:val="21"/>
        </w:rPr>
      </w:pPr>
      <w:r w:rsidRPr="00C51B05">
        <w:rPr>
          <w:rFonts w:ascii="HG丸ｺﾞｼｯｸM-PRO" w:eastAsia="HG丸ｺﾞｼｯｸM-PRO" w:hAnsi="HG丸ｺﾞｼｯｸM-PRO" w:hint="eastAsia"/>
          <w:b/>
          <w:kern w:val="36"/>
          <w:sz w:val="21"/>
        </w:rPr>
        <w:t>学習指導要領とは</w:t>
      </w:r>
    </w:p>
    <w:p w:rsidR="00393F74" w:rsidRPr="001A12C5" w:rsidRDefault="00393F74" w:rsidP="00393F74">
      <w:pPr>
        <w:widowControl/>
        <w:jc w:val="left"/>
        <w:rPr>
          <w:rFonts w:ascii="HG丸ｺﾞｼｯｸM-PRO" w:eastAsia="HG丸ｺﾞｼｯｸM-PRO" w:hAnsi="HG丸ｺﾞｼｯｸM-PRO" w:cs="Times New Roman"/>
          <w:kern w:val="0"/>
          <w:sz w:val="16"/>
          <w:szCs w:val="20"/>
        </w:rPr>
      </w:pPr>
      <w:r w:rsidRPr="001A12C5">
        <w:rPr>
          <w:rFonts w:ascii="HG丸ｺﾞｼｯｸM-PRO" w:eastAsia="HG丸ｺﾞｼｯｸM-PRO" w:hAnsi="HG丸ｺﾞｼｯｸM-PRO" w:cs="Times New Roman" w:hint="eastAsia"/>
          <w:color w:val="000000"/>
          <w:kern w:val="0"/>
          <w:sz w:val="21"/>
        </w:rPr>
        <w:t>全国のどの地域で教育を受けても、一定の水準の教育を受けられるようにするため、文部科学省では、学校教育法等に基づき、各学校で教育課程（カリキュラム）を編成する際の基準を定めています。これを「学習指導要領」といいます。</w:t>
      </w:r>
    </w:p>
    <w:p w:rsidR="00393F74" w:rsidRPr="001A12C5" w:rsidRDefault="00393F74" w:rsidP="00393F74">
      <w:pPr>
        <w:widowControl/>
        <w:jc w:val="left"/>
        <w:rPr>
          <w:rFonts w:ascii="HG丸ｺﾞｼｯｸM-PRO" w:eastAsia="HG丸ｺﾞｼｯｸM-PRO" w:hAnsi="HG丸ｺﾞｼｯｸM-PRO" w:cs="Times New Roman"/>
          <w:color w:val="000000"/>
          <w:kern w:val="0"/>
          <w:sz w:val="21"/>
        </w:rPr>
      </w:pPr>
      <w:r w:rsidRPr="001A12C5">
        <w:rPr>
          <w:rFonts w:ascii="HG丸ｺﾞｼｯｸM-PRO" w:eastAsia="HG丸ｺﾞｼｯｸM-PRO" w:hAnsi="HG丸ｺﾞｼｯｸM-PRO" w:cs="Times New Roman" w:hint="eastAsia"/>
          <w:color w:val="000000"/>
          <w:kern w:val="0"/>
          <w:sz w:val="21"/>
        </w:rPr>
        <w:t>文部科学省は、平成20年（2008年）3月、小・中学校の学習指導要領及び幼稚園教育要領を改訂しました。</w:t>
      </w:r>
    </w:p>
    <w:p w:rsidR="00393F74" w:rsidRPr="001A12C5" w:rsidRDefault="00393F74" w:rsidP="00393F74">
      <w:pPr>
        <w:widowControl/>
        <w:jc w:val="left"/>
        <w:rPr>
          <w:rFonts w:ascii="HG丸ｺﾞｼｯｸM-PRO" w:eastAsia="HG丸ｺﾞｼｯｸM-PRO" w:hAnsi="HG丸ｺﾞｼｯｸM-PRO" w:cs="Times New Roman"/>
          <w:kern w:val="0"/>
          <w:sz w:val="16"/>
          <w:szCs w:val="20"/>
        </w:rPr>
      </w:pPr>
      <w:r w:rsidRPr="001A12C5">
        <w:rPr>
          <w:rFonts w:ascii="HG丸ｺﾞｼｯｸM-PRO" w:eastAsia="HG丸ｺﾞｼｯｸM-PRO" w:hAnsi="HG丸ｺﾞｼｯｸM-PRO" w:cs="Times New Roman" w:hint="eastAsia"/>
          <w:color w:val="000000"/>
          <w:kern w:val="0"/>
          <w:sz w:val="21"/>
        </w:rPr>
        <w:br/>
        <w:t>＜実施スケジュール＞</w:t>
      </w:r>
      <w:r w:rsidRPr="001A12C5">
        <w:rPr>
          <w:rFonts w:ascii="HG丸ｺﾞｼｯｸM-PRO" w:eastAsia="HG丸ｺﾞｼｯｸM-PRO" w:hAnsi="HG丸ｺﾞｼｯｸM-PRO" w:cs="Times New Roman" w:hint="eastAsia"/>
          <w:color w:val="000000"/>
          <w:kern w:val="0"/>
          <w:sz w:val="21"/>
        </w:rPr>
        <w:br/>
        <w:t xml:space="preserve">小学校：平成23年4月～　</w:t>
      </w:r>
    </w:p>
    <w:p w:rsidR="00393F74" w:rsidRPr="001A12C5" w:rsidRDefault="00393F74" w:rsidP="00C51B05">
      <w:pPr>
        <w:widowControl/>
        <w:spacing w:before="450" w:after="180" w:line="390" w:lineRule="atLeast"/>
        <w:ind w:right="150"/>
        <w:jc w:val="left"/>
        <w:outlineLvl w:val="0"/>
        <w:rPr>
          <w:rFonts w:ascii="HG丸ｺﾞｼｯｸM-PRO" w:eastAsia="HG丸ｺﾞｼｯｸM-PRO" w:hAnsi="HG丸ｺﾞｼｯｸM-PRO" w:cs="Times New Roman"/>
          <w:b/>
          <w:bCs/>
          <w:color w:val="000000"/>
          <w:kern w:val="36"/>
          <w:sz w:val="21"/>
          <w:szCs w:val="21"/>
        </w:rPr>
      </w:pPr>
      <w:r w:rsidRPr="001A12C5">
        <w:rPr>
          <w:rFonts w:ascii="HG丸ｺﾞｼｯｸM-PRO" w:eastAsia="HG丸ｺﾞｼｯｸM-PRO" w:hAnsi="HG丸ｺﾞｼｯｸM-PRO" w:cs="Times New Roman" w:hint="eastAsia"/>
          <w:b/>
          <w:bCs/>
          <w:color w:val="000000"/>
          <w:kern w:val="36"/>
          <w:sz w:val="21"/>
          <w:szCs w:val="21"/>
        </w:rPr>
        <w:t>学習指導要領改訂の基本的考え方</w:t>
      </w:r>
    </w:p>
    <w:p w:rsidR="00393F74" w:rsidRPr="001A12C5" w:rsidRDefault="00393F74" w:rsidP="00393F74">
      <w:pPr>
        <w:pStyle w:val="3"/>
        <w:pBdr>
          <w:bottom w:val="single" w:sz="6" w:space="2" w:color="E1E1E1"/>
        </w:pBdr>
        <w:shd w:val="clear" w:color="auto" w:fill="F8F8F8"/>
        <w:spacing w:before="0" w:beforeAutospacing="0" w:after="225" w:afterAutospacing="0" w:line="330" w:lineRule="atLeast"/>
        <w:ind w:left="300" w:right="300"/>
        <w:rPr>
          <w:rFonts w:ascii="HG丸ｺﾞｼｯｸM-PRO" w:eastAsia="HG丸ｺﾞｼｯｸM-PRO" w:hAnsi="HG丸ｺﾞｼｯｸM-PRO" w:cs="Times New Roman"/>
          <w:color w:val="000000"/>
          <w:sz w:val="21"/>
          <w:szCs w:val="21"/>
        </w:rPr>
      </w:pPr>
      <w:r w:rsidRPr="001A12C5">
        <w:rPr>
          <w:rFonts w:ascii="HG丸ｺﾞｼｯｸM-PRO" w:eastAsia="HG丸ｺﾞｼｯｸM-PRO" w:hAnsi="HG丸ｺﾞｼｯｸM-PRO" w:cs="Times New Roman" w:hint="eastAsia"/>
          <w:color w:val="000000"/>
          <w:sz w:val="21"/>
          <w:szCs w:val="21"/>
        </w:rPr>
        <w:t>新しい学習指導要領では、子どもたちの「生きる力」をよりいっそう育むことを目指します。</w:t>
      </w:r>
    </w:p>
    <w:p w:rsidR="00393F74" w:rsidRPr="001A12C5" w:rsidRDefault="00393F74" w:rsidP="00393F74">
      <w:pPr>
        <w:pStyle w:val="3"/>
        <w:pBdr>
          <w:bottom w:val="single" w:sz="6" w:space="2" w:color="E1E1E1"/>
        </w:pBdr>
        <w:shd w:val="clear" w:color="auto" w:fill="F8F8F8"/>
        <w:spacing w:before="0" w:beforeAutospacing="0" w:after="225" w:afterAutospacing="0" w:line="330" w:lineRule="atLeast"/>
        <w:ind w:left="300" w:right="300"/>
        <w:rPr>
          <w:rFonts w:ascii="HG丸ｺﾞｼｯｸM-PRO" w:eastAsia="HG丸ｺﾞｼｯｸM-PRO" w:hAnsi="HG丸ｺﾞｼｯｸM-PRO" w:cs="Times New Roman"/>
          <w:color w:val="000000"/>
          <w:sz w:val="21"/>
          <w:szCs w:val="21"/>
        </w:rPr>
      </w:pPr>
      <w:r w:rsidRPr="001A12C5">
        <w:rPr>
          <w:rFonts w:ascii="HG丸ｺﾞｼｯｸM-PRO" w:eastAsia="HG丸ｺﾞｼｯｸM-PRO" w:hAnsi="HG丸ｺﾞｼｯｸM-PRO" w:cs="Times New Roman" w:hint="eastAsia"/>
          <w:color w:val="000000"/>
          <w:sz w:val="21"/>
          <w:szCs w:val="21"/>
        </w:rPr>
        <w:t>「生きる力」＝知・徳・体の</w:t>
      </w:r>
      <w:r w:rsidRPr="001A12C5">
        <w:rPr>
          <w:rFonts w:ascii="HG丸ｺﾞｼｯｸM-PRO" w:eastAsia="HG丸ｺﾞｼｯｸM-PRO" w:hAnsi="HG丸ｺﾞｼｯｸM-PRO" w:cs="Times New Roman" w:hint="eastAsia"/>
          <w:color w:val="000000"/>
          <w:sz w:val="21"/>
          <w:szCs w:val="21"/>
          <w:highlight w:val="yellow"/>
          <w:shd w:val="pct15" w:color="auto" w:fill="FFFFFF"/>
        </w:rPr>
        <w:t>バランスのとれた力</w:t>
      </w:r>
    </w:p>
    <w:p w:rsidR="00393F74" w:rsidRPr="001A12C5" w:rsidRDefault="00393F74" w:rsidP="001A12C5">
      <w:pPr>
        <w:pStyle w:val="Web"/>
        <w:spacing w:before="0" w:beforeAutospacing="0" w:after="375" w:afterAutospacing="0" w:line="330" w:lineRule="atLeast"/>
        <w:ind w:right="450"/>
        <w:rPr>
          <w:rFonts w:ascii="HG丸ｺﾞｼｯｸM-PRO" w:eastAsia="HG丸ｺﾞｼｯｸM-PRO" w:hAnsi="HG丸ｺﾞｼｯｸM-PRO"/>
          <w:color w:val="000000"/>
          <w:sz w:val="21"/>
          <w:szCs w:val="21"/>
        </w:rPr>
      </w:pPr>
      <w:r w:rsidRPr="001A12C5">
        <w:rPr>
          <w:rFonts w:ascii="HG丸ｺﾞｼｯｸM-PRO" w:eastAsia="HG丸ｺﾞｼｯｸM-PRO" w:hAnsi="HG丸ｺﾞｼｯｸM-PRO" w:hint="eastAsia"/>
          <w:color w:val="000000"/>
          <w:sz w:val="21"/>
          <w:szCs w:val="21"/>
        </w:rPr>
        <w:t>変化の激しいこれからの社会を生きるために、確かな学力、豊かな心、健やかな体の</w:t>
      </w:r>
      <w:r w:rsidRPr="001A12C5">
        <w:rPr>
          <w:rFonts w:ascii="HG丸ｺﾞｼｯｸM-PRO" w:eastAsia="HG丸ｺﾞｼｯｸM-PRO" w:hAnsi="HG丸ｺﾞｼｯｸM-PRO" w:hint="eastAsia"/>
          <w:color w:val="000000"/>
          <w:sz w:val="21"/>
          <w:szCs w:val="21"/>
          <w:highlight w:val="yellow"/>
          <w:shd w:val="pct15" w:color="auto" w:fill="FFFFFF"/>
        </w:rPr>
        <w:t>知・徳・体をバランスよく育てる</w:t>
      </w:r>
      <w:r w:rsidRPr="001A12C5">
        <w:rPr>
          <w:rFonts w:ascii="HG丸ｺﾞｼｯｸM-PRO" w:eastAsia="HG丸ｺﾞｼｯｸM-PRO" w:hAnsi="HG丸ｺﾞｼｯｸM-PRO" w:hint="eastAsia"/>
          <w:color w:val="000000"/>
          <w:sz w:val="21"/>
          <w:szCs w:val="21"/>
        </w:rPr>
        <w:t xml:space="preserve">ことが大切です。　</w:t>
      </w:r>
    </w:p>
    <w:p w:rsidR="00393F74" w:rsidRPr="001A12C5" w:rsidRDefault="001A12C5" w:rsidP="00393F74">
      <w:pPr>
        <w:pStyle w:val="Web"/>
        <w:spacing w:before="0" w:beforeAutospacing="0" w:after="375" w:afterAutospacing="0" w:line="330" w:lineRule="atLeast"/>
        <w:ind w:left="450" w:right="450"/>
        <w:rPr>
          <w:rFonts w:ascii="HG丸ｺﾞｼｯｸM-PRO" w:eastAsia="HG丸ｺﾞｼｯｸM-PRO" w:hAnsi="HG丸ｺﾞｼｯｸM-PRO"/>
          <w:color w:val="000000"/>
          <w:sz w:val="21"/>
          <w:szCs w:val="21"/>
        </w:rPr>
      </w:pPr>
      <w:r>
        <w:rPr>
          <w:rFonts w:ascii="HG丸ｺﾞｼｯｸM-PRO" w:eastAsia="HG丸ｺﾞｼｯｸM-PRO" w:hAnsi="HG丸ｺﾞｼｯｸM-PRO"/>
          <w:noProof/>
          <w:color w:val="000000"/>
          <w:sz w:val="21"/>
          <w:szCs w:val="21"/>
        </w:rPr>
        <w:drawing>
          <wp:inline distT="0" distB="0" distL="0" distR="0">
            <wp:extent cx="2451100" cy="2004060"/>
            <wp:effectExtent l="19050" t="0" r="6350" b="0"/>
            <wp:docPr id="1" name="図 3" descr="説明: 生きる力」＝知・徳・体のバランスのとれた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生きる力」＝知・徳・体のバランスのとれた力"/>
                    <pic:cNvPicPr>
                      <a:picLocks noChangeAspect="1" noChangeArrowheads="1"/>
                    </pic:cNvPicPr>
                  </pic:nvPicPr>
                  <pic:blipFill>
                    <a:blip r:embed="rId8"/>
                    <a:srcRect/>
                    <a:stretch>
                      <a:fillRect/>
                    </a:stretch>
                  </pic:blipFill>
                  <pic:spPr bwMode="auto">
                    <a:xfrm>
                      <a:off x="0" y="0"/>
                      <a:ext cx="2451100" cy="2004060"/>
                    </a:xfrm>
                    <a:prstGeom prst="rect">
                      <a:avLst/>
                    </a:prstGeom>
                    <a:noFill/>
                    <a:ln w="9525">
                      <a:noFill/>
                      <a:miter lim="800000"/>
                      <a:headEnd/>
                      <a:tailEnd/>
                    </a:ln>
                  </pic:spPr>
                </pic:pic>
              </a:graphicData>
            </a:graphic>
          </wp:inline>
        </w:drawing>
      </w:r>
    </w:p>
    <w:p w:rsidR="00393F74" w:rsidRPr="001A12C5" w:rsidRDefault="00393F74" w:rsidP="00393F74">
      <w:pPr>
        <w:widowControl/>
        <w:pBdr>
          <w:bottom w:val="single" w:sz="6" w:space="2" w:color="E1E1E1"/>
        </w:pBdr>
        <w:shd w:val="clear" w:color="auto" w:fill="F8F8F8"/>
        <w:spacing w:after="225" w:line="330" w:lineRule="atLeast"/>
        <w:ind w:left="300" w:right="300"/>
        <w:jc w:val="left"/>
        <w:outlineLvl w:val="2"/>
        <w:rPr>
          <w:rFonts w:ascii="HG丸ｺﾞｼｯｸM-PRO" w:eastAsia="HG丸ｺﾞｼｯｸM-PRO" w:hAnsi="HG丸ｺﾞｼｯｸM-PRO" w:cs="Times New Roman"/>
          <w:b/>
          <w:bCs/>
          <w:color w:val="000000"/>
          <w:kern w:val="0"/>
          <w:sz w:val="21"/>
          <w:szCs w:val="21"/>
        </w:rPr>
      </w:pPr>
      <w:r w:rsidRPr="001A12C5">
        <w:rPr>
          <w:rFonts w:ascii="HG丸ｺﾞｼｯｸM-PRO" w:eastAsia="HG丸ｺﾞｼｯｸM-PRO" w:hAnsi="HG丸ｺﾞｼｯｸM-PRO" w:cs="Times New Roman" w:hint="eastAsia"/>
          <w:b/>
          <w:bCs/>
          <w:color w:val="000000"/>
          <w:kern w:val="0"/>
          <w:sz w:val="21"/>
          <w:szCs w:val="21"/>
          <w:highlight w:val="yellow"/>
          <w:shd w:val="pct15" w:color="auto" w:fill="FFFFFF"/>
        </w:rPr>
        <w:t>「ゆとり」か「詰め込み」かではなく</w:t>
      </w:r>
      <w:r w:rsidRPr="001A12C5">
        <w:rPr>
          <w:rFonts w:ascii="HG丸ｺﾞｼｯｸM-PRO" w:eastAsia="HG丸ｺﾞｼｯｸM-PRO" w:hAnsi="HG丸ｺﾞｼｯｸM-PRO" w:cs="Times New Roman" w:hint="eastAsia"/>
          <w:b/>
          <w:bCs/>
          <w:color w:val="000000"/>
          <w:kern w:val="0"/>
          <w:sz w:val="21"/>
          <w:szCs w:val="21"/>
        </w:rPr>
        <w:t>、基礎的・基本的な知識・技能の習得と思考力・判断力・表現力等の育成との両方が必要です</w:t>
      </w:r>
    </w:p>
    <w:p w:rsidR="00956CE3" w:rsidRDefault="00956CE3" w:rsidP="00393F74">
      <w:pPr>
        <w:widowControl/>
        <w:spacing w:after="375" w:line="330" w:lineRule="atLeast"/>
        <w:ind w:left="450" w:right="450"/>
        <w:jc w:val="left"/>
        <w:rPr>
          <w:rFonts w:ascii="HG丸ｺﾞｼｯｸM-PRO" w:eastAsia="HG丸ｺﾞｼｯｸM-PRO" w:hAnsi="HG丸ｺﾞｼｯｸM-PRO" w:cs="Times New Roman"/>
          <w:color w:val="000000"/>
          <w:kern w:val="0"/>
          <w:sz w:val="21"/>
          <w:szCs w:val="21"/>
        </w:rPr>
      </w:pPr>
    </w:p>
    <w:p w:rsidR="00393F74" w:rsidRPr="001A12C5" w:rsidRDefault="00393F74" w:rsidP="00393F74">
      <w:pPr>
        <w:widowControl/>
        <w:spacing w:after="375" w:line="330" w:lineRule="atLeast"/>
        <w:ind w:left="450" w:right="450"/>
        <w:jc w:val="left"/>
        <w:rPr>
          <w:rFonts w:ascii="HG丸ｺﾞｼｯｸM-PRO" w:eastAsia="HG丸ｺﾞｼｯｸM-PRO" w:hAnsi="HG丸ｺﾞｼｯｸM-PRO" w:cs="Times New Roman"/>
          <w:color w:val="000000"/>
          <w:kern w:val="0"/>
          <w:sz w:val="21"/>
          <w:szCs w:val="21"/>
        </w:rPr>
      </w:pPr>
      <w:r w:rsidRPr="001A12C5">
        <w:rPr>
          <w:rFonts w:ascii="HG丸ｺﾞｼｯｸM-PRO" w:eastAsia="HG丸ｺﾞｼｯｸM-PRO" w:hAnsi="HG丸ｺﾞｼｯｸM-PRO" w:cs="Times New Roman" w:hint="eastAsia"/>
          <w:color w:val="000000"/>
          <w:kern w:val="0"/>
          <w:sz w:val="21"/>
          <w:szCs w:val="21"/>
        </w:rPr>
        <w:lastRenderedPageBreak/>
        <w:t>【基礎的・基本的な知識・技能の習得の重視】</w:t>
      </w:r>
      <w:r w:rsidRPr="001A12C5">
        <w:rPr>
          <w:rFonts w:ascii="HG丸ｺﾞｼｯｸM-PRO" w:eastAsia="HG丸ｺﾞｼｯｸM-PRO" w:hAnsi="HG丸ｺﾞｼｯｸM-PRO" w:cs="Times New Roman" w:hint="eastAsia"/>
          <w:color w:val="000000"/>
          <w:kern w:val="0"/>
          <w:sz w:val="21"/>
          <w:szCs w:val="21"/>
        </w:rPr>
        <w:br/>
        <w:t>● 社会の変化や科学技術の進展等に伴い子どもたちに指導することが必要な知識・技能について、しっかりと教えます</w:t>
      </w:r>
      <w:r w:rsidRPr="001A12C5">
        <w:rPr>
          <w:rFonts w:ascii="HG丸ｺﾞｼｯｸM-PRO" w:eastAsia="HG丸ｺﾞｼｯｸM-PRO" w:hAnsi="HG丸ｺﾞｼｯｸM-PRO" w:cs="Times New Roman" w:hint="eastAsia"/>
          <w:color w:val="000000"/>
          <w:kern w:val="0"/>
          <w:sz w:val="21"/>
          <w:szCs w:val="21"/>
        </w:rPr>
        <w:br/>
        <w:t>● つまずきやすい内容の確実な習得を図るための繰り返し学習を行います</w:t>
      </w:r>
    </w:p>
    <w:p w:rsidR="00393F74" w:rsidRPr="001A12C5" w:rsidRDefault="00393F74" w:rsidP="00393F74">
      <w:pPr>
        <w:widowControl/>
        <w:spacing w:after="375" w:line="330" w:lineRule="atLeast"/>
        <w:ind w:left="450" w:right="450"/>
        <w:jc w:val="left"/>
        <w:rPr>
          <w:rFonts w:ascii="HG丸ｺﾞｼｯｸM-PRO" w:eastAsia="HG丸ｺﾞｼｯｸM-PRO" w:hAnsi="HG丸ｺﾞｼｯｸM-PRO" w:cs="Times New Roman"/>
          <w:color w:val="000000"/>
          <w:kern w:val="0"/>
          <w:sz w:val="21"/>
          <w:szCs w:val="21"/>
        </w:rPr>
      </w:pPr>
      <w:r w:rsidRPr="001A12C5">
        <w:rPr>
          <w:rFonts w:ascii="HG丸ｺﾞｼｯｸM-PRO" w:eastAsia="HG丸ｺﾞｼｯｸM-PRO" w:hAnsi="HG丸ｺﾞｼｯｸM-PRO" w:cs="Times New Roman" w:hint="eastAsia"/>
          <w:color w:val="000000"/>
          <w:kern w:val="0"/>
          <w:sz w:val="21"/>
          <w:szCs w:val="21"/>
        </w:rPr>
        <w:t>【思考力・判断力・表現力等の育成の重視】</w:t>
      </w:r>
      <w:r w:rsidRPr="001A12C5">
        <w:rPr>
          <w:rFonts w:ascii="HG丸ｺﾞｼｯｸM-PRO" w:eastAsia="HG丸ｺﾞｼｯｸM-PRO" w:hAnsi="HG丸ｺﾞｼｯｸM-PRO" w:cs="Times New Roman" w:hint="eastAsia"/>
          <w:color w:val="000000"/>
          <w:kern w:val="0"/>
          <w:sz w:val="21"/>
          <w:szCs w:val="21"/>
        </w:rPr>
        <w:br/>
        <w:t>● 各教科等の指導の中で、観察・実験やレポートの作成など、知識・技能を活用する学習活動を充実します</w:t>
      </w:r>
      <w:r w:rsidRPr="001A12C5">
        <w:rPr>
          <w:rFonts w:ascii="HG丸ｺﾞｼｯｸM-PRO" w:eastAsia="HG丸ｺﾞｼｯｸM-PRO" w:hAnsi="HG丸ｺﾞｼｯｸM-PRO" w:cs="Times New Roman" w:hint="eastAsia"/>
          <w:color w:val="000000"/>
          <w:kern w:val="0"/>
          <w:sz w:val="21"/>
          <w:szCs w:val="21"/>
        </w:rPr>
        <w:br/>
        <w:t xml:space="preserve">● </w:t>
      </w:r>
      <w:r w:rsidRPr="001A12C5">
        <w:rPr>
          <w:rFonts w:ascii="HG丸ｺﾞｼｯｸM-PRO" w:eastAsia="HG丸ｺﾞｼｯｸM-PRO" w:hAnsi="HG丸ｺﾞｼｯｸM-PRO" w:cs="Times New Roman" w:hint="eastAsia"/>
          <w:color w:val="000000"/>
          <w:kern w:val="0"/>
          <w:sz w:val="21"/>
          <w:szCs w:val="21"/>
          <w:highlight w:val="yellow"/>
        </w:rPr>
        <w:t>教科等を横断した課題解決的な学習や探究的な活動を充実します</w:t>
      </w:r>
    </w:p>
    <w:p w:rsidR="00392F08" w:rsidRPr="001A12C5" w:rsidRDefault="001A12C5" w:rsidP="00F036C2">
      <w:pPr>
        <w:widowControl/>
        <w:spacing w:before="450" w:after="180" w:line="390" w:lineRule="atLeast"/>
        <w:ind w:left="150" w:right="150"/>
        <w:jc w:val="left"/>
        <w:outlineLvl w:val="0"/>
        <w:rPr>
          <w:rStyle w:val="21"/>
          <w:rFonts w:ascii="HG丸ｺﾞｼｯｸM-PRO" w:eastAsia="HG丸ｺﾞｼｯｸM-PRO" w:hAnsi="HG丸ｺﾞｼｯｸM-PRO"/>
          <w:b w:val="0"/>
          <w:bCs w:val="0"/>
          <w:smallCaps w:val="0"/>
          <w:color w:val="auto"/>
          <w:spacing w:val="0"/>
          <w:sz w:val="21"/>
          <w:szCs w:val="21"/>
          <w:u w:val="none"/>
        </w:rPr>
      </w:pPr>
      <w:r>
        <w:rPr>
          <w:rFonts w:ascii="HG丸ｺﾞｼｯｸM-PRO" w:eastAsia="HG丸ｺﾞｼｯｸM-PRO" w:hAnsi="HG丸ｺﾞｼｯｸM-PRO" w:cs="Times New Roman"/>
          <w:noProof/>
          <w:color w:val="000000"/>
          <w:kern w:val="0"/>
          <w:sz w:val="21"/>
          <w:szCs w:val="21"/>
        </w:rPr>
        <w:drawing>
          <wp:inline distT="0" distB="0" distL="0" distR="0">
            <wp:extent cx="5136203" cy="1196502"/>
            <wp:effectExtent l="0" t="0" r="0" b="0"/>
            <wp:docPr id="2" name="図 2" descr="説明: れぞれの力をバランスよくのばしていくために、教科書等の授業時数を増加し、教育内容を改善し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説明: れぞれの力をバランスよくのばしていくために、教科書等の授業時数を増加し、教育内容を改善します"/>
                    <pic:cNvPicPr>
                      <a:picLocks noChangeAspect="1" noChangeArrowheads="1"/>
                    </pic:cNvPicPr>
                  </pic:nvPicPr>
                  <pic:blipFill>
                    <a:blip r:embed="rId9"/>
                    <a:srcRect/>
                    <a:stretch>
                      <a:fillRect/>
                    </a:stretch>
                  </pic:blipFill>
                  <pic:spPr bwMode="auto">
                    <a:xfrm>
                      <a:off x="0" y="0"/>
                      <a:ext cx="5136515" cy="1196575"/>
                    </a:xfrm>
                    <a:prstGeom prst="rect">
                      <a:avLst/>
                    </a:prstGeom>
                    <a:noFill/>
                    <a:ln w="9525">
                      <a:noFill/>
                      <a:miter lim="800000"/>
                      <a:headEnd/>
                      <a:tailEnd/>
                    </a:ln>
                  </pic:spPr>
                </pic:pic>
              </a:graphicData>
            </a:graphic>
          </wp:inline>
        </w:drawing>
      </w:r>
    </w:p>
    <w:p w:rsidR="00C24C13" w:rsidRPr="001A12C5" w:rsidRDefault="00C24C13" w:rsidP="00393F74">
      <w:pPr>
        <w:pStyle w:val="a5"/>
        <w:jc w:val="left"/>
        <w:rPr>
          <w:rStyle w:val="21"/>
          <w:rFonts w:ascii="HG丸ｺﾞｼｯｸM-PRO" w:eastAsia="HG丸ｺﾞｼｯｸM-PRO" w:hAnsi="HG丸ｺﾞｼｯｸM-PRO"/>
          <w:color w:val="auto"/>
          <w:sz w:val="21"/>
          <w:szCs w:val="21"/>
          <w:u w:val="none"/>
        </w:rPr>
      </w:pPr>
      <w:r w:rsidRPr="001A12C5">
        <w:rPr>
          <w:rStyle w:val="21"/>
          <w:rFonts w:ascii="HG丸ｺﾞｼｯｸM-PRO" w:eastAsia="HG丸ｺﾞｼｯｸM-PRO" w:hAnsi="HG丸ｺﾞｼｯｸM-PRO" w:hint="eastAsia"/>
          <w:color w:val="auto"/>
          <w:sz w:val="21"/>
          <w:szCs w:val="21"/>
          <w:u w:val="none"/>
        </w:rPr>
        <w:t>⇒更に詳しい内容は、以下の網かけ資料を参照！</w:t>
      </w:r>
    </w:p>
    <w:p w:rsidR="00393F74" w:rsidRPr="001A12C5" w:rsidRDefault="00393F74" w:rsidP="00393F74">
      <w:pPr>
        <w:pStyle w:val="a5"/>
        <w:numPr>
          <w:ilvl w:val="0"/>
          <w:numId w:val="3"/>
        </w:numPr>
        <w:rPr>
          <w:rStyle w:val="21"/>
          <w:rFonts w:ascii="HG丸ｺﾞｼｯｸM-PRO" w:eastAsia="HG丸ｺﾞｼｯｸM-PRO" w:hAnsi="HG丸ｺﾞｼｯｸM-PRO"/>
          <w:bCs w:val="0"/>
          <w:smallCaps w:val="0"/>
          <w:color w:val="auto"/>
          <w:spacing w:val="0"/>
          <w:sz w:val="21"/>
          <w:szCs w:val="21"/>
          <w:u w:val="none"/>
          <w:shd w:val="pct15" w:color="auto" w:fill="FFFFFF"/>
        </w:rPr>
      </w:pPr>
      <w:bookmarkStart w:id="0" w:name="_GoBack"/>
      <w:bookmarkEnd w:id="0"/>
      <w:r w:rsidRPr="001A12C5">
        <w:rPr>
          <w:rStyle w:val="21"/>
          <w:rFonts w:ascii="HG丸ｺﾞｼｯｸM-PRO" w:eastAsia="HG丸ｺﾞｼｯｸM-PRO" w:hAnsi="HG丸ｺﾞｼｯｸM-PRO" w:hint="eastAsia"/>
          <w:bCs w:val="0"/>
          <w:smallCaps w:val="0"/>
          <w:color w:val="auto"/>
          <w:spacing w:val="0"/>
          <w:sz w:val="21"/>
          <w:szCs w:val="21"/>
          <w:u w:val="none"/>
          <w:shd w:val="pct15" w:color="auto" w:fill="FFFFFF"/>
        </w:rPr>
        <w:t>「すぐにわかる新しい学習指導要領のポイント」</w:t>
      </w:r>
      <w:r w:rsidRPr="001A12C5">
        <w:rPr>
          <w:rStyle w:val="21"/>
          <w:rFonts w:ascii="HG丸ｺﾞｼｯｸM-PRO" w:eastAsia="HG丸ｺﾞｼｯｸM-PRO" w:hAnsi="HG丸ｺﾞｼｯｸM-PRO"/>
          <w:bCs w:val="0"/>
          <w:smallCaps w:val="0"/>
          <w:color w:val="auto"/>
          <w:spacing w:val="0"/>
          <w:sz w:val="21"/>
          <w:szCs w:val="21"/>
          <w:u w:val="none"/>
          <w:shd w:val="pct15" w:color="auto" w:fill="FFFFFF"/>
        </w:rPr>
        <w:t>PDF</w:t>
      </w:r>
    </w:p>
    <w:p w:rsidR="00393F74" w:rsidRPr="00A85934" w:rsidRDefault="00380BBB" w:rsidP="00393F74">
      <w:pPr>
        <w:pStyle w:val="a5"/>
        <w:ind w:left="240"/>
        <w:rPr>
          <w:rStyle w:val="21"/>
          <w:rFonts w:ascii="HG丸ｺﾞｼｯｸM-PRO" w:eastAsia="HG丸ｺﾞｼｯｸM-PRO" w:hAnsi="HG丸ｺﾞｼｯｸM-PRO"/>
          <w:bCs w:val="0"/>
          <w:smallCaps w:val="0"/>
          <w:color w:val="auto"/>
          <w:spacing w:val="0"/>
          <w:sz w:val="21"/>
          <w:szCs w:val="21"/>
          <w:u w:val="none"/>
        </w:rPr>
      </w:pPr>
      <w:hyperlink r:id="rId10" w:history="1">
        <w:r w:rsidR="00F036C2" w:rsidRPr="001A12C5">
          <w:rPr>
            <w:rStyle w:val="a7"/>
            <w:rFonts w:ascii="HG丸ｺﾞｼｯｸM-PRO" w:eastAsia="HG丸ｺﾞｼｯｸM-PRO" w:hAnsi="HG丸ｺﾞｼｯｸM-PRO"/>
            <w:b/>
            <w:color w:val="auto"/>
            <w:sz w:val="21"/>
            <w:szCs w:val="21"/>
            <w:u w:val="none"/>
          </w:rPr>
          <w:t>http://www.mext.go.jp/a_menu/shotou/new-cs/pamphlet/__icsFiles/afieldfile/2011/03/30/1304395_001.pdf</w:t>
        </w:r>
      </w:hyperlink>
    </w:p>
    <w:p w:rsidR="00F036C2" w:rsidRPr="001A12C5" w:rsidRDefault="00F036C2" w:rsidP="00F036C2">
      <w:pPr>
        <w:pStyle w:val="a5"/>
        <w:numPr>
          <w:ilvl w:val="0"/>
          <w:numId w:val="3"/>
        </w:numPr>
        <w:rPr>
          <w:rStyle w:val="21"/>
          <w:rFonts w:ascii="HG丸ｺﾞｼｯｸM-PRO" w:eastAsia="HG丸ｺﾞｼｯｸM-PRO" w:hAnsi="HG丸ｺﾞｼｯｸM-PRO"/>
          <w:bCs w:val="0"/>
          <w:smallCaps w:val="0"/>
          <w:color w:val="auto"/>
          <w:spacing w:val="0"/>
          <w:sz w:val="21"/>
          <w:szCs w:val="21"/>
          <w:u w:val="none"/>
          <w:shd w:val="pct15" w:color="auto" w:fill="FFFFFF"/>
        </w:rPr>
      </w:pPr>
      <w:r w:rsidRPr="001A12C5">
        <w:rPr>
          <w:rStyle w:val="21"/>
          <w:rFonts w:ascii="HG丸ｺﾞｼｯｸM-PRO" w:eastAsia="HG丸ｺﾞｼｯｸM-PRO" w:hAnsi="HG丸ｺﾞｼｯｸM-PRO" w:hint="eastAsia"/>
          <w:bCs w:val="0"/>
          <w:smallCaps w:val="0"/>
          <w:color w:val="auto"/>
          <w:spacing w:val="0"/>
          <w:sz w:val="21"/>
          <w:szCs w:val="21"/>
          <w:u w:val="none"/>
          <w:shd w:val="pct15" w:color="auto" w:fill="FFFFFF"/>
        </w:rPr>
        <w:t>「学習指導要領の変遷」</w:t>
      </w:r>
    </w:p>
    <w:p w:rsidR="00F036C2" w:rsidRPr="001A12C5" w:rsidRDefault="00F036C2" w:rsidP="00F036C2">
      <w:pPr>
        <w:pStyle w:val="a5"/>
        <w:numPr>
          <w:ilvl w:val="0"/>
          <w:numId w:val="3"/>
        </w:numPr>
        <w:rPr>
          <w:rStyle w:val="21"/>
          <w:rFonts w:ascii="HG丸ｺﾞｼｯｸM-PRO" w:eastAsia="HG丸ｺﾞｼｯｸM-PRO" w:hAnsi="HG丸ｺﾞｼｯｸM-PRO"/>
          <w:bCs w:val="0"/>
          <w:smallCaps w:val="0"/>
          <w:color w:val="auto"/>
          <w:spacing w:val="0"/>
          <w:sz w:val="21"/>
          <w:szCs w:val="21"/>
          <w:u w:val="none"/>
        </w:rPr>
      </w:pPr>
      <w:r w:rsidRPr="001A12C5">
        <w:rPr>
          <w:rStyle w:val="21"/>
          <w:rFonts w:ascii="HG丸ｺﾞｼｯｸM-PRO" w:eastAsia="HG丸ｺﾞｼｯｸM-PRO" w:hAnsi="HG丸ｺﾞｼｯｸM-PRO"/>
          <w:bCs w:val="0"/>
          <w:smallCaps w:val="0"/>
          <w:color w:val="auto"/>
          <w:spacing w:val="0"/>
          <w:sz w:val="21"/>
          <w:szCs w:val="21"/>
          <w:u w:val="none"/>
        </w:rPr>
        <w:t>PDFhttp://www.mext.go.jp/b_menu/shingi/chukyo/chukyo3/004/siryo/__icsFiles/afieldfile/2011/04/14/1303377_1_1.pdf</w:t>
      </w:r>
    </w:p>
    <w:p w:rsidR="00C24C13" w:rsidRPr="001A12C5" w:rsidRDefault="00C24C13" w:rsidP="00F036C2">
      <w:pPr>
        <w:pStyle w:val="a5"/>
        <w:numPr>
          <w:ilvl w:val="0"/>
          <w:numId w:val="3"/>
        </w:numPr>
        <w:rPr>
          <w:rFonts w:ascii="HG丸ｺﾞｼｯｸM-PRO" w:eastAsia="HG丸ｺﾞｼｯｸM-PRO" w:hAnsi="HG丸ｺﾞｼｯｸM-PRO"/>
          <w:b/>
          <w:sz w:val="21"/>
          <w:szCs w:val="21"/>
          <w:shd w:val="pct15" w:color="auto" w:fill="FFFFFF"/>
        </w:rPr>
      </w:pPr>
      <w:r w:rsidRPr="001A12C5">
        <w:rPr>
          <w:rFonts w:ascii="HG丸ｺﾞｼｯｸM-PRO" w:eastAsia="HG丸ｺﾞｼｯｸM-PRO" w:hAnsi="HG丸ｺﾞｼｯｸM-PRO" w:hint="eastAsia"/>
          <w:b/>
          <w:sz w:val="21"/>
          <w:szCs w:val="21"/>
          <w:shd w:val="pct15" w:color="auto" w:fill="FFFFFF"/>
        </w:rPr>
        <w:t>「小学校学習指導要領　新旧対応表」</w:t>
      </w:r>
    </w:p>
    <w:p w:rsidR="00C24C13" w:rsidRPr="001A12C5" w:rsidRDefault="00C24C13" w:rsidP="00C24C13">
      <w:pPr>
        <w:pStyle w:val="a5"/>
        <w:ind w:left="240"/>
        <w:rPr>
          <w:rFonts w:ascii="HG丸ｺﾞｼｯｸM-PRO" w:eastAsia="HG丸ｺﾞｼｯｸM-PRO" w:hAnsi="HG丸ｺﾞｼｯｸM-PRO"/>
          <w:b/>
          <w:sz w:val="21"/>
          <w:szCs w:val="21"/>
        </w:rPr>
      </w:pPr>
      <w:r w:rsidRPr="00A85934">
        <w:rPr>
          <w:rFonts w:ascii="HG丸ｺﾞｼｯｸM-PRO" w:eastAsia="HG丸ｺﾞｼｯｸM-PRO" w:hAnsi="HG丸ｺﾞｼｯｸM-PRO"/>
          <w:b/>
          <w:sz w:val="21"/>
          <w:szCs w:val="21"/>
        </w:rPr>
        <w:t>http://www.mext.go.jp/component/a_menu/education/micro_detail/__icsFiles/afieldfile/2011/03/30/1304417_002.pdf</w:t>
      </w:r>
    </w:p>
    <w:p w:rsidR="00C24C13" w:rsidRPr="001A12C5" w:rsidRDefault="00C24C13" w:rsidP="00C24C13">
      <w:pPr>
        <w:pStyle w:val="a5"/>
        <w:rPr>
          <w:rFonts w:ascii="HG丸ｺﾞｼｯｸM-PRO" w:eastAsia="HG丸ｺﾞｼｯｸM-PRO" w:hAnsi="HG丸ｺﾞｼｯｸM-PRO"/>
          <w:b/>
          <w:sz w:val="21"/>
          <w:szCs w:val="21"/>
        </w:rPr>
      </w:pPr>
      <w:r w:rsidRPr="001A12C5">
        <w:rPr>
          <w:rFonts w:ascii="HG丸ｺﾞｼｯｸM-PRO" w:eastAsia="HG丸ｺﾞｼｯｸM-PRO" w:hAnsi="HG丸ｺﾞｼｯｸM-PRO" w:hint="eastAsia"/>
          <w:b/>
          <w:sz w:val="21"/>
          <w:szCs w:val="21"/>
        </w:rPr>
        <w:t>＜参考＞</w:t>
      </w:r>
    </w:p>
    <w:p w:rsidR="00C24C13" w:rsidRPr="001A12C5" w:rsidRDefault="00C24C13" w:rsidP="00C24C13">
      <w:pPr>
        <w:pStyle w:val="a5"/>
        <w:numPr>
          <w:ilvl w:val="0"/>
          <w:numId w:val="3"/>
        </w:numPr>
        <w:rPr>
          <w:rFonts w:ascii="HG丸ｺﾞｼｯｸM-PRO" w:eastAsia="HG丸ｺﾞｼｯｸM-PRO" w:hAnsi="HG丸ｺﾞｼｯｸM-PRO"/>
          <w:b/>
          <w:sz w:val="21"/>
          <w:szCs w:val="21"/>
        </w:rPr>
      </w:pPr>
      <w:r w:rsidRPr="001A12C5">
        <w:rPr>
          <w:rFonts w:ascii="HG丸ｺﾞｼｯｸM-PRO" w:eastAsia="HG丸ｺﾞｼｯｸM-PRO" w:hAnsi="HG丸ｺﾞｼｯｸM-PRO" w:hint="eastAsia"/>
          <w:b/>
          <w:sz w:val="21"/>
          <w:szCs w:val="21"/>
        </w:rPr>
        <w:t>文部科学省「新学習指導要領</w:t>
      </w:r>
      <w:r w:rsidRPr="001A12C5">
        <w:rPr>
          <w:rStyle w:val="21"/>
          <w:rFonts w:ascii="HG丸ｺﾞｼｯｸM-PRO" w:eastAsia="HG丸ｺﾞｼｯｸM-PRO" w:hAnsi="HG丸ｺﾞｼｯｸM-PRO" w:hint="eastAsia"/>
          <w:bCs w:val="0"/>
          <w:smallCaps w:val="0"/>
          <w:color w:val="auto"/>
          <w:spacing w:val="0"/>
          <w:sz w:val="21"/>
          <w:szCs w:val="21"/>
          <w:u w:val="none"/>
        </w:rPr>
        <w:t>の基本的な考え方</w:t>
      </w:r>
      <w:r w:rsidRPr="001A12C5">
        <w:rPr>
          <w:rFonts w:ascii="HG丸ｺﾞｼｯｸM-PRO" w:eastAsia="HG丸ｺﾞｼｯｸM-PRO" w:hAnsi="HG丸ｺﾞｼｯｸM-PRO" w:hint="eastAsia"/>
          <w:b/>
          <w:sz w:val="21"/>
          <w:szCs w:val="21"/>
        </w:rPr>
        <w:t>」</w:t>
      </w:r>
    </w:p>
    <w:p w:rsidR="00C24C13" w:rsidRPr="001A12C5" w:rsidRDefault="00380BBB" w:rsidP="00C24C13">
      <w:pPr>
        <w:pStyle w:val="a5"/>
        <w:ind w:left="240"/>
        <w:rPr>
          <w:rFonts w:ascii="HG丸ｺﾞｼｯｸM-PRO" w:eastAsia="HG丸ｺﾞｼｯｸM-PRO" w:hAnsi="HG丸ｺﾞｼｯｸM-PRO"/>
          <w:b/>
          <w:sz w:val="21"/>
          <w:szCs w:val="21"/>
        </w:rPr>
      </w:pPr>
      <w:hyperlink r:id="rId11" w:history="1">
        <w:r w:rsidR="00C24C13" w:rsidRPr="001A12C5">
          <w:rPr>
            <w:rFonts w:ascii="HG丸ｺﾞｼｯｸM-PRO" w:eastAsia="HG丸ｺﾞｼｯｸM-PRO" w:hAnsi="HG丸ｺﾞｼｯｸM-PRO"/>
            <w:b/>
            <w:sz w:val="21"/>
            <w:szCs w:val="21"/>
          </w:rPr>
          <w:t>http://www.mext.go.jp/a_menu/shotou/new-cs/idea/index.htm</w:t>
        </w:r>
      </w:hyperlink>
    </w:p>
    <w:p w:rsidR="00C24C13" w:rsidRPr="001A12C5" w:rsidRDefault="00C24C13" w:rsidP="00C24C13">
      <w:pPr>
        <w:pStyle w:val="a5"/>
        <w:numPr>
          <w:ilvl w:val="0"/>
          <w:numId w:val="3"/>
        </w:numPr>
        <w:rPr>
          <w:rStyle w:val="21"/>
          <w:rFonts w:ascii="HG丸ｺﾞｼｯｸM-PRO" w:eastAsia="HG丸ｺﾞｼｯｸM-PRO" w:hAnsi="HG丸ｺﾞｼｯｸM-PRO"/>
          <w:bCs w:val="0"/>
          <w:smallCaps w:val="0"/>
          <w:color w:val="auto"/>
          <w:spacing w:val="0"/>
          <w:sz w:val="21"/>
          <w:szCs w:val="21"/>
          <w:u w:val="none"/>
        </w:rPr>
      </w:pPr>
      <w:r w:rsidRPr="001A12C5">
        <w:rPr>
          <w:rStyle w:val="21"/>
          <w:rFonts w:ascii="HG丸ｺﾞｼｯｸM-PRO" w:eastAsia="HG丸ｺﾞｼｯｸM-PRO" w:hAnsi="HG丸ｺﾞｼｯｸM-PRO" w:hint="eastAsia"/>
          <w:bCs w:val="0"/>
          <w:smallCaps w:val="0"/>
          <w:color w:val="auto"/>
          <w:spacing w:val="0"/>
          <w:sz w:val="21"/>
          <w:szCs w:val="21"/>
          <w:u w:val="none"/>
        </w:rPr>
        <w:t>文部科学省「改訂の基本的な考え方」</w:t>
      </w:r>
    </w:p>
    <w:p w:rsidR="00C24C13" w:rsidRPr="001A12C5" w:rsidRDefault="00380BBB" w:rsidP="00C24C13">
      <w:pPr>
        <w:pStyle w:val="a5"/>
        <w:ind w:left="240"/>
        <w:rPr>
          <w:rStyle w:val="21"/>
          <w:rFonts w:ascii="HG丸ｺﾞｼｯｸM-PRO" w:eastAsia="HG丸ｺﾞｼｯｸM-PRO" w:hAnsi="HG丸ｺﾞｼｯｸM-PRO"/>
          <w:bCs w:val="0"/>
          <w:smallCaps w:val="0"/>
          <w:color w:val="auto"/>
          <w:spacing w:val="0"/>
          <w:sz w:val="21"/>
          <w:szCs w:val="21"/>
          <w:u w:val="none"/>
        </w:rPr>
      </w:pPr>
      <w:hyperlink r:id="rId12" w:history="1">
        <w:r w:rsidR="00C24C13" w:rsidRPr="001A12C5">
          <w:rPr>
            <w:rStyle w:val="21"/>
            <w:rFonts w:ascii="HG丸ｺﾞｼｯｸM-PRO" w:eastAsia="HG丸ｺﾞｼｯｸM-PRO" w:hAnsi="HG丸ｺﾞｼｯｸM-PRO"/>
            <w:bCs w:val="0"/>
            <w:smallCaps w:val="0"/>
            <w:color w:val="auto"/>
            <w:spacing w:val="0"/>
            <w:sz w:val="21"/>
            <w:szCs w:val="21"/>
            <w:u w:val="none"/>
          </w:rPr>
          <w:t>http://www.mext.go.jp/a_menu/shotou/new-cs/idea/1304378.htm</w:t>
        </w:r>
      </w:hyperlink>
    </w:p>
    <w:p w:rsidR="00C24C13" w:rsidRPr="001A12C5" w:rsidRDefault="00380BBB" w:rsidP="00C24C13">
      <w:pPr>
        <w:pStyle w:val="a5"/>
        <w:rPr>
          <w:rFonts w:ascii="HG丸ｺﾞｼｯｸM-PRO" w:eastAsia="HG丸ｺﾞｼｯｸM-PRO" w:hAnsi="HG丸ｺﾞｼｯｸM-PRO"/>
          <w:b/>
          <w:sz w:val="21"/>
          <w:szCs w:val="21"/>
        </w:rPr>
      </w:pPr>
      <w:r w:rsidRPr="00380BBB">
        <w:rPr>
          <w:rFonts w:ascii="HG丸ｺﾞｼｯｸM-PRO" w:eastAsia="HG丸ｺﾞｼｯｸM-PRO" w:hAnsi="HG丸ｺﾞｼｯｸM-PRO"/>
          <w:noProof/>
          <w:sz w:val="21"/>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53pt;margin-top:10pt;width:45pt;height:31.5pt;z-index:251657728;visibility:visible;v-text-anchor:middle" wrapcoords="4680 -322 4320 9994 -360 11606 -360 11928 9720 21278 11520 21278 21960 11928 21600 11284 16560 9994 16560 -322 4680 -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" adj="11880" fillcolor="#3f80cd" strokecolor="#4a7ebb">
            <v:fill color2="#9bc1ff" rotate="t" angle="180" focus="100%" type="gradient">
              <o:fill v:ext="view" type="gradientUnscaled"/>
            </v:fill>
            <v:shadow on="t" color="black" opacity="22937f" origin=",.5" offset="0,.63889mm"/>
            <w10:wrap type="through"/>
          </v:shape>
        </w:pict>
      </w:r>
    </w:p>
    <w:p w:rsidR="0026436A" w:rsidRPr="001A12C5" w:rsidRDefault="0026436A" w:rsidP="00C24C13">
      <w:pPr>
        <w:pStyle w:val="a5"/>
        <w:rPr>
          <w:rFonts w:ascii="HG丸ｺﾞｼｯｸM-PRO" w:eastAsia="HG丸ｺﾞｼｯｸM-PRO" w:hAnsi="HG丸ｺﾞｼｯｸM-PRO"/>
          <w:b/>
          <w:sz w:val="21"/>
          <w:szCs w:val="21"/>
        </w:rPr>
      </w:pPr>
    </w:p>
    <w:p w:rsidR="00C24C13" w:rsidRPr="001A12C5" w:rsidRDefault="0026436A" w:rsidP="00C24C13">
      <w:pPr>
        <w:pStyle w:val="a5"/>
        <w:rPr>
          <w:rFonts w:ascii="HG丸ｺﾞｼｯｸM-PRO" w:eastAsia="HG丸ｺﾞｼｯｸM-PRO" w:hAnsi="HG丸ｺﾞｼｯｸM-PRO"/>
          <w:b/>
          <w:sz w:val="21"/>
          <w:szCs w:val="21"/>
          <w:u w:val="single"/>
        </w:rPr>
      </w:pPr>
      <w:r w:rsidRPr="001A12C5">
        <w:rPr>
          <w:rFonts w:ascii="HG丸ｺﾞｼｯｸM-PRO" w:eastAsia="HG丸ｺﾞｼｯｸM-PRO" w:hAnsi="HG丸ｺﾞｼｯｸM-PRO" w:hint="eastAsia"/>
          <w:b/>
          <w:sz w:val="21"/>
          <w:szCs w:val="21"/>
          <w:u w:val="single"/>
        </w:rPr>
        <w:t>学習指導要領上で</w:t>
      </w:r>
      <w:r w:rsidR="00C24C13" w:rsidRPr="001A12C5">
        <w:rPr>
          <w:rFonts w:ascii="HG丸ｺﾞｼｯｸM-PRO" w:eastAsia="HG丸ｺﾞｼｯｸM-PRO" w:hAnsi="HG丸ｺﾞｼｯｸM-PRO" w:hint="eastAsia"/>
          <w:b/>
          <w:sz w:val="21"/>
          <w:szCs w:val="21"/>
          <w:u w:val="single"/>
        </w:rPr>
        <w:t>は、</w:t>
      </w:r>
      <w:r w:rsidRPr="001A12C5">
        <w:rPr>
          <w:rFonts w:ascii="HG丸ｺﾞｼｯｸM-PRO" w:eastAsia="HG丸ｺﾞｼｯｸM-PRO" w:hAnsi="HG丸ｺﾞｼｯｸM-PRO"/>
          <w:b/>
          <w:sz w:val="21"/>
          <w:szCs w:val="21"/>
          <w:u w:val="single"/>
        </w:rPr>
        <w:t>holistic</w:t>
      </w:r>
      <w:r w:rsidRPr="001A12C5">
        <w:rPr>
          <w:rFonts w:ascii="HG丸ｺﾞｼｯｸM-PRO" w:eastAsia="HG丸ｺﾞｼｯｸM-PRO" w:hAnsi="HG丸ｺﾞｼｯｸM-PRO" w:hint="eastAsia"/>
          <w:b/>
          <w:sz w:val="21"/>
          <w:szCs w:val="21"/>
          <w:u w:val="single"/>
        </w:rPr>
        <w:t>な教育概念</w:t>
      </w:r>
      <w:r w:rsidRPr="001A12C5">
        <w:rPr>
          <w:rFonts w:ascii="HG丸ｺﾞｼｯｸM-PRO" w:eastAsia="HG丸ｺﾞｼｯｸM-PRO" w:hAnsi="HG丸ｺﾞｼｯｸM-PRO" w:hint="eastAsia"/>
          <w:b/>
          <w:sz w:val="21"/>
          <w:szCs w:val="21"/>
          <w:highlight w:val="yellow"/>
          <w:u w:val="single"/>
        </w:rPr>
        <w:t>（黄色網かけ）</w:t>
      </w:r>
      <w:r w:rsidRPr="001A12C5">
        <w:rPr>
          <w:rFonts w:ascii="HG丸ｺﾞｼｯｸM-PRO" w:eastAsia="HG丸ｺﾞｼｯｸM-PRO" w:hAnsi="HG丸ｺﾞｼｯｸM-PRO" w:hint="eastAsia"/>
          <w:b/>
          <w:sz w:val="21"/>
          <w:szCs w:val="21"/>
          <w:u w:val="single"/>
        </w:rPr>
        <w:t>が掲げられていると考えられる。</w:t>
      </w:r>
    </w:p>
    <w:p w:rsidR="00EB2A26" w:rsidRPr="001A12C5" w:rsidRDefault="00000354" w:rsidP="00C24C13">
      <w:pPr>
        <w:pStyle w:val="a5"/>
        <w:rPr>
          <w:rFonts w:ascii="HG丸ｺﾞｼｯｸM-PRO" w:eastAsia="HG丸ｺﾞｼｯｸM-PRO" w:hAnsi="HG丸ｺﾞｼｯｸM-PRO"/>
          <w:b/>
          <w:sz w:val="21"/>
          <w:szCs w:val="21"/>
          <w:u w:val="single"/>
        </w:rPr>
      </w:pPr>
      <w:r w:rsidRPr="001A12C5">
        <w:rPr>
          <w:rFonts w:ascii="HG丸ｺﾞｼｯｸM-PRO" w:eastAsia="HG丸ｺﾞｼｯｸM-PRO" w:hAnsi="HG丸ｺﾞｼｯｸM-PRO" w:hint="eastAsia"/>
          <w:b/>
          <w:sz w:val="21"/>
          <w:szCs w:val="21"/>
          <w:u w:val="single"/>
        </w:rPr>
        <w:t>※</w:t>
      </w:r>
      <w:r w:rsidR="00C51B05">
        <w:rPr>
          <w:rFonts w:ascii="HG丸ｺﾞｼｯｸM-PRO" w:eastAsia="HG丸ｺﾞｼｯｸM-PRO" w:hAnsi="HG丸ｺﾞｼｯｸM-PRO" w:hint="eastAsia"/>
          <w:b/>
          <w:sz w:val="21"/>
          <w:szCs w:val="21"/>
          <w:u w:val="single"/>
        </w:rPr>
        <w:t>完全に一致する</w:t>
      </w:r>
      <w:r w:rsidRPr="001A12C5">
        <w:rPr>
          <w:rFonts w:ascii="HG丸ｺﾞｼｯｸM-PRO" w:eastAsia="HG丸ｺﾞｼｯｸM-PRO" w:hAnsi="HG丸ｺﾞｼｯｸM-PRO" w:hint="eastAsia"/>
          <w:b/>
          <w:sz w:val="21"/>
          <w:szCs w:val="21"/>
          <w:u w:val="single"/>
        </w:rPr>
        <w:t>とは言えないが、</w:t>
      </w:r>
      <w:r w:rsidR="00C51B05">
        <w:rPr>
          <w:rFonts w:ascii="HG丸ｺﾞｼｯｸM-PRO" w:eastAsia="HG丸ｺﾞｼｯｸM-PRO" w:hAnsi="HG丸ｺﾞｼｯｸM-PRO" w:hint="eastAsia"/>
          <w:b/>
          <w:sz w:val="21"/>
          <w:szCs w:val="21"/>
          <w:u w:val="single"/>
        </w:rPr>
        <w:t>今回は議論の前提とした。</w:t>
      </w:r>
    </w:p>
    <w:sectPr w:rsidR="00EB2A26" w:rsidRPr="001A12C5" w:rsidSect="00A82769">
      <w:pgSz w:w="11900" w:h="16840"/>
      <w:pgMar w:top="1440" w:right="1077" w:bottom="1440" w:left="1077"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A26" w:rsidRDefault="00EB2A26" w:rsidP="00EB2A26">
      <w:r>
        <w:separator/>
      </w:r>
    </w:p>
  </w:endnote>
  <w:endnote w:type="continuationSeparator" w:id="0">
    <w:p w:rsidR="00EB2A26" w:rsidRDefault="00EB2A26" w:rsidP="00EB2A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80"/>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A26" w:rsidRDefault="00EB2A26" w:rsidP="00EB2A26">
      <w:r>
        <w:separator/>
      </w:r>
    </w:p>
  </w:footnote>
  <w:footnote w:type="continuationSeparator" w:id="0">
    <w:p w:rsidR="00EB2A26" w:rsidRDefault="00EB2A26" w:rsidP="00EB2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lvlText w:val=""/>
      <w:lvlJc w:val="left"/>
      <w:pPr>
        <w:tabs>
          <w:tab w:val="num" w:pos="420"/>
        </w:tabs>
        <w:ind w:left="420" w:hanging="420"/>
      </w:pPr>
      <w:rPr>
        <w:rFonts w:ascii="Wingdings" w:hAnsi="Wingdings" w:hint="default"/>
      </w:rPr>
    </w:lvl>
  </w:abstractNum>
  <w:abstractNum w:abstractNumId="1">
    <w:nsid w:val="10A2590E"/>
    <w:multiLevelType w:val="multilevel"/>
    <w:tmpl w:val="7602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D2064"/>
    <w:multiLevelType w:val="hybridMultilevel"/>
    <w:tmpl w:val="70ECA89C"/>
    <w:lvl w:ilvl="0" w:tplc="1576B59C">
      <w:numFmt w:val="bullet"/>
      <w:lvlText w:val="・"/>
      <w:lvlJc w:val="left"/>
      <w:pPr>
        <w:ind w:left="240" w:hanging="24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2B07393"/>
    <w:multiLevelType w:val="hybridMultilevel"/>
    <w:tmpl w:val="48A2BCD4"/>
    <w:lvl w:ilvl="0" w:tplc="99D4D468">
      <w:numFmt w:val="bullet"/>
      <w:lvlText w:val="・"/>
      <w:lvlJc w:val="left"/>
      <w:pPr>
        <w:ind w:left="510" w:hanging="360"/>
      </w:pPr>
      <w:rPr>
        <w:rFonts w:ascii="ＭＳ 明朝" w:eastAsia="ＭＳ 明朝" w:hAnsi="ＭＳ 明朝" w:cs="Arial" w:hint="eastAsia"/>
      </w:rPr>
    </w:lvl>
    <w:lvl w:ilvl="1" w:tplc="0409000B" w:tentative="1">
      <w:start w:val="1"/>
      <w:numFmt w:val="bullet"/>
      <w:lvlText w:val=""/>
      <w:lvlJc w:val="left"/>
      <w:pPr>
        <w:ind w:left="1110" w:hanging="480"/>
      </w:pPr>
      <w:rPr>
        <w:rFonts w:ascii="Wingdings" w:hAnsi="Wingdings" w:hint="default"/>
      </w:rPr>
    </w:lvl>
    <w:lvl w:ilvl="2" w:tplc="0409000D" w:tentative="1">
      <w:start w:val="1"/>
      <w:numFmt w:val="bullet"/>
      <w:lvlText w:val=""/>
      <w:lvlJc w:val="left"/>
      <w:pPr>
        <w:ind w:left="1590" w:hanging="480"/>
      </w:pPr>
      <w:rPr>
        <w:rFonts w:ascii="Wingdings" w:hAnsi="Wingdings" w:hint="default"/>
      </w:rPr>
    </w:lvl>
    <w:lvl w:ilvl="3" w:tplc="04090001" w:tentative="1">
      <w:start w:val="1"/>
      <w:numFmt w:val="bullet"/>
      <w:lvlText w:val=""/>
      <w:lvlJc w:val="left"/>
      <w:pPr>
        <w:ind w:left="2070" w:hanging="480"/>
      </w:pPr>
      <w:rPr>
        <w:rFonts w:ascii="Wingdings" w:hAnsi="Wingdings" w:hint="default"/>
      </w:rPr>
    </w:lvl>
    <w:lvl w:ilvl="4" w:tplc="0409000B" w:tentative="1">
      <w:start w:val="1"/>
      <w:numFmt w:val="bullet"/>
      <w:lvlText w:val=""/>
      <w:lvlJc w:val="left"/>
      <w:pPr>
        <w:ind w:left="2550" w:hanging="480"/>
      </w:pPr>
      <w:rPr>
        <w:rFonts w:ascii="Wingdings" w:hAnsi="Wingdings" w:hint="default"/>
      </w:rPr>
    </w:lvl>
    <w:lvl w:ilvl="5" w:tplc="0409000D" w:tentative="1">
      <w:start w:val="1"/>
      <w:numFmt w:val="bullet"/>
      <w:lvlText w:val=""/>
      <w:lvlJc w:val="left"/>
      <w:pPr>
        <w:ind w:left="3030" w:hanging="480"/>
      </w:pPr>
      <w:rPr>
        <w:rFonts w:ascii="Wingdings" w:hAnsi="Wingdings" w:hint="default"/>
      </w:rPr>
    </w:lvl>
    <w:lvl w:ilvl="6" w:tplc="04090001" w:tentative="1">
      <w:start w:val="1"/>
      <w:numFmt w:val="bullet"/>
      <w:lvlText w:val=""/>
      <w:lvlJc w:val="left"/>
      <w:pPr>
        <w:ind w:left="3510" w:hanging="480"/>
      </w:pPr>
      <w:rPr>
        <w:rFonts w:ascii="Wingdings" w:hAnsi="Wingdings" w:hint="default"/>
      </w:rPr>
    </w:lvl>
    <w:lvl w:ilvl="7" w:tplc="0409000B" w:tentative="1">
      <w:start w:val="1"/>
      <w:numFmt w:val="bullet"/>
      <w:lvlText w:val=""/>
      <w:lvlJc w:val="left"/>
      <w:pPr>
        <w:ind w:left="3990" w:hanging="480"/>
      </w:pPr>
      <w:rPr>
        <w:rFonts w:ascii="Wingdings" w:hAnsi="Wingdings" w:hint="default"/>
      </w:rPr>
    </w:lvl>
    <w:lvl w:ilvl="8" w:tplc="0409000D" w:tentative="1">
      <w:start w:val="1"/>
      <w:numFmt w:val="bullet"/>
      <w:lvlText w:val=""/>
      <w:lvlJc w:val="left"/>
      <w:pPr>
        <w:ind w:left="4470" w:hanging="480"/>
      </w:pPr>
      <w:rPr>
        <w:rFonts w:ascii="Wingdings" w:hAnsi="Wingdings" w:hint="default"/>
      </w:rPr>
    </w:lvl>
  </w:abstractNum>
  <w:abstractNum w:abstractNumId="4">
    <w:nsid w:val="56FA707D"/>
    <w:multiLevelType w:val="multilevel"/>
    <w:tmpl w:val="6E28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BC31AA"/>
    <w:multiLevelType w:val="hybridMultilevel"/>
    <w:tmpl w:val="24868A6E"/>
    <w:lvl w:ilvl="0" w:tplc="1576B59C">
      <w:numFmt w:val="bullet"/>
      <w:lvlText w:val="・"/>
      <w:lvlJc w:val="left"/>
      <w:pPr>
        <w:ind w:left="480" w:hanging="240"/>
      </w:pPr>
      <w:rPr>
        <w:rFonts w:ascii="ＭＳ 明朝" w:eastAsia="ＭＳ 明朝" w:hAnsi="ＭＳ 明朝" w:cs="Arial"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F74"/>
    <w:rsid w:val="00000354"/>
    <w:rsid w:val="00095707"/>
    <w:rsid w:val="001A12C5"/>
    <w:rsid w:val="0026436A"/>
    <w:rsid w:val="00346267"/>
    <w:rsid w:val="00380BBB"/>
    <w:rsid w:val="00392F08"/>
    <w:rsid w:val="00393F74"/>
    <w:rsid w:val="00441189"/>
    <w:rsid w:val="00531405"/>
    <w:rsid w:val="0058218B"/>
    <w:rsid w:val="005A5A45"/>
    <w:rsid w:val="0064175E"/>
    <w:rsid w:val="006A630D"/>
    <w:rsid w:val="00754AF5"/>
    <w:rsid w:val="00956CE3"/>
    <w:rsid w:val="00A82769"/>
    <w:rsid w:val="00A85934"/>
    <w:rsid w:val="00B26413"/>
    <w:rsid w:val="00B62D5F"/>
    <w:rsid w:val="00C24C13"/>
    <w:rsid w:val="00C51B05"/>
    <w:rsid w:val="00EB2A26"/>
    <w:rsid w:val="00F036C2"/>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colormenu v:ext="edit" fillcolor="none"/>
    </o:shapedefaults>
    <o:shapelayout v:ext="edit">
      <o:idmap v:ext="edit" data="1"/>
      <o:rules v:ext="edit">
        <o:r id="V:Rule1" type="callout" idref="#_x0000_s1027"/>
        <o:r id="V:Rule2"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405"/>
    <w:pPr>
      <w:widowControl w:val="0"/>
      <w:jc w:val="both"/>
    </w:pPr>
    <w:rPr>
      <w:kern w:val="2"/>
      <w:sz w:val="24"/>
      <w:szCs w:val="24"/>
    </w:rPr>
  </w:style>
  <w:style w:type="paragraph" w:styleId="1">
    <w:name w:val="heading 1"/>
    <w:basedOn w:val="a"/>
    <w:link w:val="10"/>
    <w:uiPriority w:val="9"/>
    <w:qFormat/>
    <w:rsid w:val="00393F74"/>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link w:val="20"/>
    <w:uiPriority w:val="9"/>
    <w:qFormat/>
    <w:rsid w:val="00393F74"/>
    <w:pPr>
      <w:widowControl/>
      <w:spacing w:before="100" w:beforeAutospacing="1" w:after="100" w:afterAutospacing="1"/>
      <w:jc w:val="left"/>
      <w:outlineLvl w:val="1"/>
    </w:pPr>
    <w:rPr>
      <w:rFonts w:ascii="Times" w:hAnsi="Times"/>
      <w:b/>
      <w:bCs/>
      <w:kern w:val="0"/>
      <w:sz w:val="36"/>
      <w:szCs w:val="36"/>
    </w:rPr>
  </w:style>
  <w:style w:type="paragraph" w:styleId="3">
    <w:name w:val="heading 3"/>
    <w:basedOn w:val="a"/>
    <w:link w:val="30"/>
    <w:uiPriority w:val="9"/>
    <w:qFormat/>
    <w:rsid w:val="00393F74"/>
    <w:pPr>
      <w:widowControl/>
      <w:spacing w:before="100" w:beforeAutospacing="1" w:after="100" w:afterAutospacing="1"/>
      <w:jc w:val="left"/>
      <w:outlineLvl w:val="2"/>
    </w:pPr>
    <w:rPr>
      <w:rFonts w:ascii="Times" w:hAnsi="Times"/>
      <w:b/>
      <w:bCs/>
      <w:kern w:val="0"/>
      <w:sz w:val="27"/>
      <w:szCs w:val="27"/>
    </w:rPr>
  </w:style>
  <w:style w:type="paragraph" w:styleId="5">
    <w:name w:val="heading 5"/>
    <w:basedOn w:val="a"/>
    <w:next w:val="a"/>
    <w:link w:val="50"/>
    <w:uiPriority w:val="9"/>
    <w:semiHidden/>
    <w:unhideWhenUsed/>
    <w:qFormat/>
    <w:rsid w:val="00393F74"/>
    <w:pPr>
      <w:keepNext/>
      <w:ind w:leftChars="800" w:left="800"/>
      <w:outlineLvl w:val="4"/>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393F74"/>
    <w:rPr>
      <w:rFonts w:ascii="Times" w:hAnsi="Times"/>
      <w:b/>
      <w:bCs/>
      <w:kern w:val="36"/>
      <w:sz w:val="48"/>
      <w:szCs w:val="48"/>
    </w:rPr>
  </w:style>
  <w:style w:type="character" w:customStyle="1" w:styleId="20">
    <w:name w:val="見出し 2 (文字)"/>
    <w:link w:val="2"/>
    <w:uiPriority w:val="9"/>
    <w:rsid w:val="00393F74"/>
    <w:rPr>
      <w:rFonts w:ascii="Times" w:hAnsi="Times"/>
      <w:b/>
      <w:bCs/>
      <w:kern w:val="0"/>
      <w:sz w:val="36"/>
      <w:szCs w:val="36"/>
    </w:rPr>
  </w:style>
  <w:style w:type="character" w:customStyle="1" w:styleId="30">
    <w:name w:val="見出し 3 (文字)"/>
    <w:link w:val="3"/>
    <w:uiPriority w:val="9"/>
    <w:rsid w:val="00393F74"/>
    <w:rPr>
      <w:rFonts w:ascii="Times" w:hAnsi="Times"/>
      <w:b/>
      <w:bCs/>
      <w:kern w:val="0"/>
      <w:sz w:val="27"/>
      <w:szCs w:val="27"/>
    </w:rPr>
  </w:style>
  <w:style w:type="paragraph" w:styleId="Web">
    <w:name w:val="Normal (Web)"/>
    <w:basedOn w:val="a"/>
    <w:uiPriority w:val="99"/>
    <w:unhideWhenUsed/>
    <w:rsid w:val="00393F74"/>
    <w:pPr>
      <w:widowControl/>
      <w:spacing w:before="100" w:beforeAutospacing="1" w:after="100" w:afterAutospacing="1"/>
      <w:jc w:val="left"/>
    </w:pPr>
    <w:rPr>
      <w:rFonts w:ascii="Times" w:hAnsi="Times" w:cs="Times New Roman"/>
      <w:kern w:val="0"/>
      <w:sz w:val="20"/>
      <w:szCs w:val="20"/>
    </w:rPr>
  </w:style>
  <w:style w:type="paragraph" w:styleId="a3">
    <w:name w:val="Balloon Text"/>
    <w:basedOn w:val="a"/>
    <w:link w:val="a4"/>
    <w:uiPriority w:val="99"/>
    <w:semiHidden/>
    <w:unhideWhenUsed/>
    <w:rsid w:val="00393F74"/>
    <w:rPr>
      <w:rFonts w:ascii="ヒラギノ角ゴ ProN W3" w:eastAsia="ヒラギノ角ゴ ProN W3"/>
      <w:sz w:val="18"/>
      <w:szCs w:val="18"/>
    </w:rPr>
  </w:style>
  <w:style w:type="character" w:customStyle="1" w:styleId="a4">
    <w:name w:val="吹き出し (文字)"/>
    <w:link w:val="a3"/>
    <w:uiPriority w:val="99"/>
    <w:semiHidden/>
    <w:rsid w:val="00393F74"/>
    <w:rPr>
      <w:rFonts w:ascii="ヒラギノ角ゴ ProN W3" w:eastAsia="ヒラギノ角ゴ ProN W3"/>
      <w:sz w:val="18"/>
      <w:szCs w:val="18"/>
    </w:rPr>
  </w:style>
  <w:style w:type="paragraph" w:styleId="a5">
    <w:name w:val="No Spacing"/>
    <w:uiPriority w:val="1"/>
    <w:qFormat/>
    <w:rsid w:val="00393F74"/>
    <w:pPr>
      <w:widowControl w:val="0"/>
      <w:jc w:val="both"/>
    </w:pPr>
    <w:rPr>
      <w:kern w:val="2"/>
      <w:sz w:val="24"/>
      <w:szCs w:val="24"/>
    </w:rPr>
  </w:style>
  <w:style w:type="character" w:customStyle="1" w:styleId="50">
    <w:name w:val="見出し 5 (文字)"/>
    <w:link w:val="5"/>
    <w:uiPriority w:val="9"/>
    <w:semiHidden/>
    <w:rsid w:val="00393F74"/>
    <w:rPr>
      <w:rFonts w:ascii="Arial" w:eastAsia="ＭＳ ゴシック" w:hAnsi="Arial" w:cs="Times New Roman"/>
    </w:rPr>
  </w:style>
  <w:style w:type="paragraph" w:styleId="a6">
    <w:name w:val="List Paragraph"/>
    <w:basedOn w:val="a"/>
    <w:uiPriority w:val="34"/>
    <w:qFormat/>
    <w:rsid w:val="00393F74"/>
    <w:pPr>
      <w:ind w:leftChars="400" w:left="960"/>
    </w:pPr>
  </w:style>
  <w:style w:type="character" w:styleId="a7">
    <w:name w:val="Hyperlink"/>
    <w:uiPriority w:val="99"/>
    <w:unhideWhenUsed/>
    <w:rsid w:val="00393F74"/>
    <w:rPr>
      <w:color w:val="0000FF"/>
      <w:u w:val="single"/>
    </w:rPr>
  </w:style>
  <w:style w:type="character" w:styleId="21">
    <w:name w:val="Intense Reference"/>
    <w:uiPriority w:val="32"/>
    <w:qFormat/>
    <w:rsid w:val="00393F74"/>
    <w:rPr>
      <w:b/>
      <w:bCs/>
      <w:smallCaps/>
      <w:color w:val="C0504D"/>
      <w:spacing w:val="5"/>
      <w:u w:val="single"/>
    </w:rPr>
  </w:style>
  <w:style w:type="paragraph" w:styleId="a8">
    <w:name w:val="Plain Text"/>
    <w:basedOn w:val="a"/>
    <w:link w:val="a9"/>
    <w:uiPriority w:val="99"/>
    <w:unhideWhenUsed/>
    <w:rsid w:val="00392F08"/>
    <w:rPr>
      <w:rFonts w:ascii="ＭＳ 明朝" w:hAnsi="Courier"/>
    </w:rPr>
  </w:style>
  <w:style w:type="character" w:customStyle="1" w:styleId="a9">
    <w:name w:val="書式なし (文字)"/>
    <w:link w:val="a8"/>
    <w:uiPriority w:val="99"/>
    <w:rsid w:val="00392F08"/>
    <w:rPr>
      <w:rFonts w:ascii="ＭＳ 明朝" w:eastAsia="ＭＳ 明朝" w:hAnsi="Courier"/>
    </w:rPr>
  </w:style>
  <w:style w:type="character" w:styleId="aa">
    <w:name w:val="FollowedHyperlink"/>
    <w:uiPriority w:val="99"/>
    <w:semiHidden/>
    <w:unhideWhenUsed/>
    <w:rsid w:val="0026436A"/>
    <w:rPr>
      <w:color w:val="800080"/>
      <w:u w:val="single"/>
    </w:rPr>
  </w:style>
  <w:style w:type="paragraph" w:styleId="ab">
    <w:name w:val="header"/>
    <w:basedOn w:val="a"/>
    <w:link w:val="ac"/>
    <w:uiPriority w:val="99"/>
    <w:unhideWhenUsed/>
    <w:rsid w:val="00EB2A26"/>
    <w:pPr>
      <w:tabs>
        <w:tab w:val="center" w:pos="4252"/>
        <w:tab w:val="right" w:pos="8504"/>
      </w:tabs>
      <w:snapToGrid w:val="0"/>
    </w:pPr>
  </w:style>
  <w:style w:type="character" w:customStyle="1" w:styleId="ac">
    <w:name w:val="ヘッダー (文字)"/>
    <w:basedOn w:val="a0"/>
    <w:link w:val="ab"/>
    <w:uiPriority w:val="99"/>
    <w:rsid w:val="00EB2A26"/>
    <w:rPr>
      <w:kern w:val="2"/>
      <w:sz w:val="24"/>
      <w:szCs w:val="24"/>
    </w:rPr>
  </w:style>
  <w:style w:type="paragraph" w:styleId="ad">
    <w:name w:val="footer"/>
    <w:basedOn w:val="a"/>
    <w:link w:val="ae"/>
    <w:uiPriority w:val="99"/>
    <w:unhideWhenUsed/>
    <w:rsid w:val="00EB2A26"/>
    <w:pPr>
      <w:tabs>
        <w:tab w:val="center" w:pos="4252"/>
        <w:tab w:val="right" w:pos="8504"/>
      </w:tabs>
      <w:snapToGrid w:val="0"/>
    </w:pPr>
  </w:style>
  <w:style w:type="character" w:customStyle="1" w:styleId="ae">
    <w:name w:val="フッター (文字)"/>
    <w:basedOn w:val="a0"/>
    <w:link w:val="ad"/>
    <w:uiPriority w:val="99"/>
    <w:rsid w:val="00EB2A26"/>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66106">
      <w:bodyDiv w:val="1"/>
      <w:marLeft w:val="0"/>
      <w:marRight w:val="0"/>
      <w:marTop w:val="0"/>
      <w:marBottom w:val="0"/>
      <w:divBdr>
        <w:top w:val="none" w:sz="0" w:space="0" w:color="auto"/>
        <w:left w:val="none" w:sz="0" w:space="0" w:color="auto"/>
        <w:bottom w:val="none" w:sz="0" w:space="0" w:color="auto"/>
        <w:right w:val="none" w:sz="0" w:space="0" w:color="auto"/>
      </w:divBdr>
    </w:div>
    <w:div w:id="135295677">
      <w:bodyDiv w:val="1"/>
      <w:marLeft w:val="0"/>
      <w:marRight w:val="0"/>
      <w:marTop w:val="0"/>
      <w:marBottom w:val="0"/>
      <w:divBdr>
        <w:top w:val="none" w:sz="0" w:space="0" w:color="auto"/>
        <w:left w:val="none" w:sz="0" w:space="0" w:color="auto"/>
        <w:bottom w:val="none" w:sz="0" w:space="0" w:color="auto"/>
        <w:right w:val="none" w:sz="0" w:space="0" w:color="auto"/>
      </w:divBdr>
      <w:divsChild>
        <w:div w:id="266960601">
          <w:marLeft w:val="0"/>
          <w:marRight w:val="0"/>
          <w:marTop w:val="0"/>
          <w:marBottom w:val="0"/>
          <w:divBdr>
            <w:top w:val="none" w:sz="0" w:space="0" w:color="auto"/>
            <w:left w:val="none" w:sz="0" w:space="0" w:color="auto"/>
            <w:bottom w:val="none" w:sz="0" w:space="0" w:color="auto"/>
            <w:right w:val="none" w:sz="0" w:space="0" w:color="auto"/>
          </w:divBdr>
        </w:div>
      </w:divsChild>
    </w:div>
    <w:div w:id="898981552">
      <w:bodyDiv w:val="1"/>
      <w:marLeft w:val="0"/>
      <w:marRight w:val="0"/>
      <w:marTop w:val="0"/>
      <w:marBottom w:val="0"/>
      <w:divBdr>
        <w:top w:val="none" w:sz="0" w:space="0" w:color="auto"/>
        <w:left w:val="none" w:sz="0" w:space="0" w:color="auto"/>
        <w:bottom w:val="none" w:sz="0" w:space="0" w:color="auto"/>
        <w:right w:val="none" w:sz="0" w:space="0" w:color="auto"/>
      </w:divBdr>
      <w:divsChild>
        <w:div w:id="812335928">
          <w:marLeft w:val="0"/>
          <w:marRight w:val="0"/>
          <w:marTop w:val="0"/>
          <w:marBottom w:val="0"/>
          <w:divBdr>
            <w:top w:val="none" w:sz="0" w:space="0" w:color="auto"/>
            <w:left w:val="none" w:sz="0" w:space="0" w:color="auto"/>
            <w:bottom w:val="none" w:sz="0" w:space="0" w:color="auto"/>
            <w:right w:val="none" w:sz="0" w:space="0" w:color="auto"/>
          </w:divBdr>
          <w:divsChild>
            <w:div w:id="1536114443">
              <w:marLeft w:val="0"/>
              <w:marRight w:val="0"/>
              <w:marTop w:val="0"/>
              <w:marBottom w:val="0"/>
              <w:divBdr>
                <w:top w:val="none" w:sz="0" w:space="0" w:color="auto"/>
                <w:left w:val="none" w:sz="0" w:space="0" w:color="auto"/>
                <w:bottom w:val="none" w:sz="0" w:space="0" w:color="auto"/>
                <w:right w:val="none" w:sz="0" w:space="0" w:color="auto"/>
              </w:divBdr>
            </w:div>
          </w:divsChild>
        </w:div>
        <w:div w:id="2058119953">
          <w:marLeft w:val="0"/>
          <w:marRight w:val="0"/>
          <w:marTop w:val="0"/>
          <w:marBottom w:val="0"/>
          <w:divBdr>
            <w:top w:val="single" w:sz="6" w:space="0" w:color="D7D7D7"/>
            <w:left w:val="none" w:sz="0" w:space="0" w:color="auto"/>
            <w:bottom w:val="none" w:sz="0" w:space="0" w:color="auto"/>
            <w:right w:val="none" w:sz="0" w:space="0" w:color="auto"/>
          </w:divBdr>
        </w:div>
      </w:divsChild>
    </w:div>
    <w:div w:id="1025713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xt.go.jp/a_menu/shotou/new-cs/idea/130437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xt.go.jp/a_menu/shotou/new-cs/idea/index.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ext.go.jp/a_menu/shotou/new-cs/pamphlet/__icsFiles/afieldfile/2011/03/30/1304395_00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8DD0-CB64-4124-A577-5F860ACD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4146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Keio University</Company>
  <LinksUpToDate>false</LinksUpToDate>
  <CharactersWithSpaces>4864</CharactersWithSpaces>
  <SharedDoc>false</SharedDoc>
  <HLinks>
    <vt:vector size="24" baseType="variant">
      <vt:variant>
        <vt:i4>5963886</vt:i4>
      </vt:variant>
      <vt:variant>
        <vt:i4>9</vt:i4>
      </vt:variant>
      <vt:variant>
        <vt:i4>0</vt:i4>
      </vt:variant>
      <vt:variant>
        <vt:i4>5</vt:i4>
      </vt:variant>
      <vt:variant>
        <vt:lpwstr>http://www.mext.go.jp/a_menu/shotou/new-cs/idea/1304378.htm</vt:lpwstr>
      </vt:variant>
      <vt:variant>
        <vt:lpwstr/>
      </vt:variant>
      <vt:variant>
        <vt:i4>6291473</vt:i4>
      </vt:variant>
      <vt:variant>
        <vt:i4>6</vt:i4>
      </vt:variant>
      <vt:variant>
        <vt:i4>0</vt:i4>
      </vt:variant>
      <vt:variant>
        <vt:i4>5</vt:i4>
      </vt:variant>
      <vt:variant>
        <vt:lpwstr>http://www.mext.go.jp/a_menu/shotou/new-cs/idea/index.htm</vt:lpwstr>
      </vt:variant>
      <vt:variant>
        <vt:lpwstr/>
      </vt:variant>
      <vt:variant>
        <vt:i4>3670087</vt:i4>
      </vt:variant>
      <vt:variant>
        <vt:i4>3</vt:i4>
      </vt:variant>
      <vt:variant>
        <vt:i4>0</vt:i4>
      </vt:variant>
      <vt:variant>
        <vt:i4>5</vt:i4>
      </vt:variant>
      <vt:variant>
        <vt:lpwstr>http://www.mext.go.jp/component/a_menu/education/micro_detail/__icsFiles/afieldfile/2011/03/30/1304417_002.pdf</vt:lpwstr>
      </vt:variant>
      <vt:variant>
        <vt:lpwstr/>
      </vt:variant>
      <vt:variant>
        <vt:i4>1507349</vt:i4>
      </vt:variant>
      <vt:variant>
        <vt:i4>0</vt:i4>
      </vt:variant>
      <vt:variant>
        <vt:i4>0</vt:i4>
      </vt:variant>
      <vt:variant>
        <vt:i4>5</vt:i4>
      </vt:variant>
      <vt:variant>
        <vt:lpwstr>http://www.mext.go.jp/a_menu/shotou/new-cs/pamphlet/__icsFiles/afieldfile/2011/03/30/1304395_001.pdf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minami</cp:lastModifiedBy>
  <cp:revision>2</cp:revision>
  <dcterms:created xsi:type="dcterms:W3CDTF">2012-11-10T07:52:00Z</dcterms:created>
  <dcterms:modified xsi:type="dcterms:W3CDTF">2012-11-10T07:52:00Z</dcterms:modified>
</cp:coreProperties>
</file>